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F361C" w14:textId="648D28A6" w:rsidR="00E70EDA" w:rsidRPr="00BD37DA" w:rsidRDefault="00172F69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</w:t>
      </w:r>
      <w:r w:rsidR="00A91CAC">
        <w:rPr>
          <w:rFonts w:hint="cs"/>
          <w:b/>
          <w:bCs/>
          <w:sz w:val="36"/>
          <w:szCs w:val="36"/>
          <w:cs/>
        </w:rPr>
        <w:t>ข้อเสนอโครงการ</w:t>
      </w:r>
    </w:p>
    <w:p w14:paraId="6BE3CA20" w14:textId="77777777" w:rsidR="00A91CAC" w:rsidRDefault="00A91CAC" w:rsidP="00172F69">
      <w:pPr>
        <w:jc w:val="center"/>
        <w:rPr>
          <w:b/>
          <w:bCs/>
          <w:sz w:val="36"/>
          <w:szCs w:val="36"/>
        </w:rPr>
      </w:pPr>
      <w:r w:rsidRPr="00A91CAC">
        <w:rPr>
          <w:rFonts w:hint="cs"/>
          <w:b/>
          <w:bCs/>
          <w:sz w:val="36"/>
          <w:szCs w:val="36"/>
          <w:cs/>
        </w:rPr>
        <w:t>เพื่อขอรับ</w:t>
      </w:r>
      <w:r w:rsidRPr="00A91CAC">
        <w:rPr>
          <w:b/>
          <w:bCs/>
          <w:sz w:val="36"/>
          <w:szCs w:val="36"/>
          <w:cs/>
        </w:rPr>
        <w:t xml:space="preserve">ทุนเสริมพลังวิจัยวิศวกรรม ครบรอบ </w:t>
      </w:r>
      <w:r w:rsidRPr="00A91CAC">
        <w:rPr>
          <w:b/>
          <w:bCs/>
          <w:sz w:val="36"/>
          <w:szCs w:val="36"/>
        </w:rPr>
        <w:t>111</w:t>
      </w:r>
      <w:r w:rsidRPr="00A91CAC">
        <w:rPr>
          <w:b/>
          <w:bCs/>
          <w:sz w:val="36"/>
          <w:szCs w:val="36"/>
          <w:cs/>
        </w:rPr>
        <w:t xml:space="preserve"> ปี ก้าวสู่มหาวิทยาลัยชั้นนำ </w:t>
      </w:r>
    </w:p>
    <w:p w14:paraId="2C59746B" w14:textId="77777777" w:rsidR="00A91CAC" w:rsidRDefault="00A91CAC" w:rsidP="00172F69">
      <w:pPr>
        <w:jc w:val="center"/>
        <w:rPr>
          <w:b/>
          <w:bCs/>
          <w:spacing w:val="-10"/>
          <w:sz w:val="36"/>
          <w:szCs w:val="36"/>
        </w:rPr>
      </w:pPr>
      <w:r w:rsidRPr="00A91CAC">
        <w:rPr>
          <w:b/>
          <w:bCs/>
          <w:sz w:val="36"/>
          <w:szCs w:val="36"/>
          <w:cs/>
        </w:rPr>
        <w:t xml:space="preserve">ระดับท็อป </w:t>
      </w:r>
      <w:r w:rsidRPr="00A91CAC">
        <w:rPr>
          <w:b/>
          <w:bCs/>
          <w:sz w:val="36"/>
          <w:szCs w:val="36"/>
        </w:rPr>
        <w:t>100</w:t>
      </w:r>
      <w:r w:rsidRPr="00A91CAC">
        <w:rPr>
          <w:b/>
          <w:bCs/>
          <w:sz w:val="36"/>
          <w:szCs w:val="36"/>
          <w:cs/>
        </w:rPr>
        <w:t xml:space="preserve"> ของโลก</w:t>
      </w:r>
      <w:r w:rsidRPr="00A91CAC">
        <w:rPr>
          <w:b/>
          <w:bCs/>
          <w:spacing w:val="-10"/>
          <w:sz w:val="36"/>
          <w:szCs w:val="36"/>
          <w:cs/>
        </w:rPr>
        <w:t xml:space="preserve"> </w:t>
      </w:r>
    </w:p>
    <w:p w14:paraId="612ACA7A" w14:textId="1CCE2B22" w:rsidR="00CD2BCC" w:rsidRPr="00A91CAC" w:rsidRDefault="00A91CAC" w:rsidP="00172F69">
      <w:pPr>
        <w:jc w:val="center"/>
        <w:rPr>
          <w:b/>
          <w:bCs/>
          <w:sz w:val="36"/>
          <w:szCs w:val="36"/>
        </w:rPr>
      </w:pPr>
      <w:r w:rsidRPr="00A91CAC">
        <w:rPr>
          <w:b/>
          <w:bCs/>
          <w:spacing w:val="-10"/>
          <w:sz w:val="36"/>
          <w:szCs w:val="36"/>
          <w:cs/>
        </w:rPr>
        <w:t>(ทุน 111 ปี)</w:t>
      </w:r>
    </w:p>
    <w:p w14:paraId="2C7754A4" w14:textId="4EEB37CF" w:rsidR="00CD2BCC" w:rsidRPr="00BD37DA" w:rsidRDefault="00AA5102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5559837C" w14:textId="77777777" w:rsidR="00136A06" w:rsidRPr="00BD37DA" w:rsidRDefault="00136A06" w:rsidP="00726941">
      <w:pPr>
        <w:spacing w:line="120" w:lineRule="auto"/>
        <w:jc w:val="both"/>
      </w:pPr>
    </w:p>
    <w:p w14:paraId="30C8E07C" w14:textId="4A4B50CC" w:rsidR="00CD2BCC" w:rsidRPr="00923084" w:rsidRDefault="00923084" w:rsidP="00F56024">
      <w:pPr>
        <w:tabs>
          <w:tab w:val="left" w:pos="900"/>
          <w:tab w:val="left" w:pos="5040"/>
        </w:tabs>
        <w:jc w:val="both"/>
        <w:rPr>
          <w:b/>
          <w:bCs/>
          <w:u w:val="single"/>
        </w:rPr>
      </w:pPr>
      <w:r w:rsidRPr="00923084">
        <w:rPr>
          <w:rFonts w:hint="cs"/>
          <w:b/>
          <w:bCs/>
          <w:u w:val="single"/>
          <w:cs/>
        </w:rPr>
        <w:t xml:space="preserve">ส่วนที่ </w:t>
      </w:r>
      <w:r w:rsidR="00136A06" w:rsidRPr="00923084">
        <w:rPr>
          <w:b/>
          <w:bCs/>
          <w:u w:val="single"/>
          <w:cs/>
        </w:rPr>
        <w:t xml:space="preserve">1. </w:t>
      </w:r>
      <w:r w:rsidR="00136A06" w:rsidRPr="00923084">
        <w:rPr>
          <w:b/>
          <w:bCs/>
          <w:u w:val="single"/>
          <w:cs/>
        </w:rPr>
        <w:tab/>
        <w:t>ข้อมูลทั่วไป</w:t>
      </w:r>
    </w:p>
    <w:p w14:paraId="050D5B3F" w14:textId="7599A568" w:rsidR="00136A06" w:rsidRPr="00BD37DA" w:rsidRDefault="00923084" w:rsidP="00923084">
      <w:pPr>
        <w:tabs>
          <w:tab w:val="left" w:pos="360"/>
        </w:tabs>
        <w:jc w:val="both"/>
        <w:rPr>
          <w:b/>
          <w:bCs/>
          <w:cs/>
        </w:rPr>
      </w:pPr>
      <w:r>
        <w:rPr>
          <w:rFonts w:hint="cs"/>
          <w:b/>
          <w:bCs/>
          <w:cs/>
        </w:rPr>
        <w:t>1.</w:t>
      </w:r>
      <w:r w:rsidR="009B784B">
        <w:rPr>
          <w:rFonts w:hint="cs"/>
          <w:b/>
          <w:bCs/>
          <w:cs/>
        </w:rPr>
        <w:t>1</w:t>
      </w:r>
      <w:r>
        <w:rPr>
          <w:b/>
          <w:bCs/>
          <w:cs/>
        </w:rPr>
        <w:tab/>
      </w:r>
      <w:r w:rsidR="00136A06" w:rsidRPr="00BD37DA">
        <w:rPr>
          <w:b/>
          <w:bCs/>
          <w:cs/>
        </w:rPr>
        <w:t>ชื่อ</w:t>
      </w:r>
      <w:r>
        <w:rPr>
          <w:rFonts w:hint="cs"/>
          <w:b/>
          <w:bCs/>
          <w:cs/>
        </w:rPr>
        <w:t>โครงการ</w:t>
      </w:r>
      <w:r w:rsidR="00BE15EB">
        <w:rPr>
          <w:rFonts w:hint="cs"/>
          <w:b/>
          <w:bCs/>
          <w:cs/>
        </w:rPr>
        <w:t>/กิจกรรม</w:t>
      </w:r>
    </w:p>
    <w:p w14:paraId="366F2167" w14:textId="73B5B2E7" w:rsidR="00136A06" w:rsidRPr="00BD37DA" w:rsidRDefault="00136A06" w:rsidP="00BE15EB">
      <w:pPr>
        <w:tabs>
          <w:tab w:val="left" w:pos="162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(</w:t>
      </w:r>
      <w:r w:rsidR="00BE15EB">
        <w:rPr>
          <w:rFonts w:hint="cs"/>
          <w:cs/>
        </w:rPr>
        <w:t>ภาษา</w:t>
      </w:r>
      <w:r w:rsidRPr="00BD37DA">
        <w:rPr>
          <w:cs/>
        </w:rPr>
        <w:t xml:space="preserve">ไทย) </w:t>
      </w:r>
      <w:r w:rsidR="00FE1472" w:rsidRPr="00BD37DA">
        <w:rPr>
          <w:cs/>
        </w:rPr>
        <w:tab/>
      </w:r>
      <w:r w:rsidR="00FE1472" w:rsidRPr="00BD37DA">
        <w:rPr>
          <w:u w:val="dotted"/>
          <w:cs/>
        </w:rPr>
        <w:tab/>
      </w:r>
    </w:p>
    <w:p w14:paraId="67419CF7" w14:textId="6DEAFB8D" w:rsidR="00136A06" w:rsidRPr="00BD37DA" w:rsidRDefault="00136A06" w:rsidP="00BE15EB">
      <w:pPr>
        <w:tabs>
          <w:tab w:val="left" w:pos="162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(</w:t>
      </w:r>
      <w:r w:rsidR="00BE15EB">
        <w:rPr>
          <w:rFonts w:hint="cs"/>
          <w:cs/>
        </w:rPr>
        <w:t>ภาษา</w:t>
      </w:r>
      <w:r w:rsidRPr="00BD37DA">
        <w:rPr>
          <w:cs/>
        </w:rPr>
        <w:t>อังกฤษ)</w:t>
      </w:r>
      <w:r w:rsidR="00923084">
        <w:rPr>
          <w:cs/>
        </w:rPr>
        <w:tab/>
      </w:r>
      <w:r w:rsidR="00FE1472" w:rsidRPr="00BD37DA">
        <w:rPr>
          <w:u w:val="dotted"/>
          <w:cs/>
        </w:rPr>
        <w:tab/>
      </w:r>
    </w:p>
    <w:p w14:paraId="391999E8" w14:textId="77777777" w:rsidR="00F81DEE" w:rsidRDefault="00F81DEE" w:rsidP="00726941">
      <w:pPr>
        <w:tabs>
          <w:tab w:val="left" w:pos="360"/>
        </w:tabs>
        <w:spacing w:line="120" w:lineRule="auto"/>
        <w:jc w:val="both"/>
        <w:rPr>
          <w:b/>
          <w:bCs/>
        </w:rPr>
      </w:pPr>
    </w:p>
    <w:p w14:paraId="2D20B904" w14:textId="5AAFBDC6" w:rsidR="00F56024" w:rsidRPr="00BD37DA" w:rsidRDefault="009B784B" w:rsidP="00F56024">
      <w:pPr>
        <w:tabs>
          <w:tab w:val="left" w:pos="360"/>
          <w:tab w:val="right" w:pos="9360"/>
        </w:tabs>
        <w:jc w:val="both"/>
        <w:rPr>
          <w:b/>
          <w:bCs/>
          <w:cs/>
        </w:rPr>
      </w:pPr>
      <w:r>
        <w:rPr>
          <w:rFonts w:hint="cs"/>
          <w:b/>
          <w:bCs/>
          <w:cs/>
        </w:rPr>
        <w:t>1.2</w:t>
      </w:r>
      <w:r w:rsidR="00F56024">
        <w:rPr>
          <w:b/>
          <w:bCs/>
          <w:cs/>
        </w:rPr>
        <w:tab/>
      </w:r>
      <w:r w:rsidR="00F56024">
        <w:rPr>
          <w:rFonts w:hint="cs"/>
          <w:b/>
          <w:bCs/>
          <w:cs/>
        </w:rPr>
        <w:t xml:space="preserve">ชื่อหัวหน้าโครงการ </w:t>
      </w:r>
      <w:r w:rsidR="00F56024" w:rsidRPr="00BD37DA">
        <w:rPr>
          <w:u w:val="dotted"/>
          <w:cs/>
        </w:rPr>
        <w:tab/>
      </w:r>
    </w:p>
    <w:p w14:paraId="5B66A598" w14:textId="04F56D01" w:rsidR="00F56024" w:rsidRPr="00BD37DA" w:rsidRDefault="00F56024" w:rsidP="00F56024">
      <w:pPr>
        <w:tabs>
          <w:tab w:val="left" w:pos="1620"/>
          <w:tab w:val="left" w:pos="5040"/>
          <w:tab w:val="left" w:pos="9360"/>
        </w:tabs>
        <w:ind w:firstLine="360"/>
        <w:jc w:val="both"/>
        <w:rPr>
          <w:u w:val="dotted"/>
        </w:rPr>
      </w:pPr>
      <w:r>
        <w:rPr>
          <w:rFonts w:hint="cs"/>
          <w:cs/>
        </w:rPr>
        <w:t>ตำแหน่ง</w:t>
      </w:r>
      <w:r w:rsidRPr="00BD37DA">
        <w:rPr>
          <w:cs/>
        </w:rPr>
        <w:t xml:space="preserve"> </w:t>
      </w:r>
      <w:r w:rsidRPr="00BD37DA">
        <w:rPr>
          <w:cs/>
        </w:rPr>
        <w:tab/>
      </w:r>
      <w:r w:rsidRPr="00BD37DA">
        <w:rPr>
          <w:u w:val="dotted"/>
          <w:cs/>
        </w:rPr>
        <w:tab/>
      </w:r>
      <w:r w:rsidRPr="00F56024">
        <w:rPr>
          <w:rFonts w:hint="cs"/>
          <w:cs/>
        </w:rPr>
        <w:t xml:space="preserve"> ภาควิชา </w:t>
      </w:r>
      <w:r>
        <w:rPr>
          <w:u w:val="dotted"/>
          <w:cs/>
        </w:rPr>
        <w:tab/>
      </w:r>
    </w:p>
    <w:p w14:paraId="14C8D9E8" w14:textId="2C5516DF" w:rsidR="00F56024" w:rsidRDefault="00F56024" w:rsidP="00F56024">
      <w:pPr>
        <w:tabs>
          <w:tab w:val="left" w:pos="1620"/>
          <w:tab w:val="left" w:pos="5040"/>
          <w:tab w:val="left" w:pos="9360"/>
        </w:tabs>
        <w:ind w:firstLine="360"/>
        <w:jc w:val="both"/>
        <w:rPr>
          <w:u w:val="dotted"/>
        </w:rPr>
      </w:pPr>
      <w:r>
        <w:rPr>
          <w:rFonts w:hint="cs"/>
          <w:cs/>
        </w:rPr>
        <w:t>โทรศัพท์</w:t>
      </w:r>
      <w:r w:rsidRPr="00BD37DA">
        <w:rPr>
          <w:cs/>
        </w:rPr>
        <w:t xml:space="preserve"> </w:t>
      </w:r>
      <w:r w:rsidRPr="00BD37DA">
        <w:rPr>
          <w:cs/>
        </w:rPr>
        <w:tab/>
      </w:r>
      <w:r w:rsidRPr="00BD37DA">
        <w:rPr>
          <w:u w:val="dotted"/>
          <w:cs/>
        </w:rPr>
        <w:tab/>
      </w:r>
      <w:r w:rsidRPr="00F56024">
        <w:rPr>
          <w:rFonts w:hint="cs"/>
          <w:cs/>
        </w:rPr>
        <w:t xml:space="preserve"> </w:t>
      </w:r>
      <w:r>
        <w:t>E-mail</w:t>
      </w:r>
      <w:r w:rsidRPr="00F56024">
        <w:rPr>
          <w:rFonts w:hint="cs"/>
          <w:cs/>
        </w:rPr>
        <w:t xml:space="preserve"> </w:t>
      </w:r>
      <w:r>
        <w:rPr>
          <w:u w:val="dotted"/>
          <w:cs/>
        </w:rPr>
        <w:tab/>
      </w:r>
    </w:p>
    <w:p w14:paraId="601E1986" w14:textId="4BCA2F56" w:rsidR="00726941" w:rsidRPr="00787CFC" w:rsidRDefault="00726941" w:rsidP="00726941">
      <w:pPr>
        <w:ind w:firstLine="360"/>
        <w:jc w:val="both"/>
      </w:pPr>
      <w:r w:rsidRPr="00787CFC">
        <w:rPr>
          <w:rFonts w:hint="cs"/>
          <w:cs/>
        </w:rPr>
        <w:t>เริ่มปฏิบัติงานที่คณะวิศวกรรมศาสตร์ (วัน/เดือน/ปี พ.ศ.)</w:t>
      </w:r>
      <w:r w:rsidRPr="00787CFC">
        <w:rPr>
          <w:u w:val="dotted"/>
          <w:cs/>
        </w:rPr>
        <w:t xml:space="preserve"> </w:t>
      </w:r>
      <w:r w:rsidRPr="00787CFC">
        <w:rPr>
          <w:u w:val="dotted"/>
          <w:cs/>
        </w:rPr>
        <w:tab/>
      </w:r>
      <w:r w:rsidRPr="00787CFC">
        <w:rPr>
          <w:u w:val="dotted"/>
          <w:cs/>
        </w:rPr>
        <w:tab/>
      </w:r>
      <w:r w:rsidRPr="00787CFC">
        <w:rPr>
          <w:rFonts w:hint="cs"/>
          <w:u w:val="dotted"/>
          <w:cs/>
        </w:rPr>
        <w:t xml:space="preserve">           </w:t>
      </w:r>
      <w:r w:rsidRPr="00787CFC">
        <w:rPr>
          <w:cs/>
        </w:rPr>
        <w:t>เป็นเวลา</w:t>
      </w:r>
      <w:r w:rsidRPr="00787CFC">
        <w:rPr>
          <w:u w:val="dotted"/>
          <w:cs/>
        </w:rPr>
        <w:tab/>
      </w:r>
      <w:r w:rsidRPr="00787CFC">
        <w:rPr>
          <w:rFonts w:hint="cs"/>
          <w:u w:val="dotted"/>
          <w:cs/>
        </w:rPr>
        <w:t xml:space="preserve">        </w:t>
      </w:r>
      <w:r w:rsidRPr="00787CFC">
        <w:rPr>
          <w:cs/>
        </w:rPr>
        <w:t>ปี</w:t>
      </w:r>
    </w:p>
    <w:p w14:paraId="1669E1B6" w14:textId="77777777" w:rsidR="00F56024" w:rsidRDefault="00F56024" w:rsidP="00F56024">
      <w:pPr>
        <w:tabs>
          <w:tab w:val="left" w:pos="720"/>
        </w:tabs>
        <w:ind w:firstLine="360"/>
        <w:jc w:val="right"/>
      </w:pPr>
    </w:p>
    <w:p w14:paraId="2D1D5FD8" w14:textId="40E2275F" w:rsidR="00F56024" w:rsidRPr="00BD37DA" w:rsidRDefault="00F56024" w:rsidP="00F56024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 w:rsidR="00EE2293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AF299E3" w14:textId="5AA9F3B3" w:rsidR="00F56024" w:rsidRDefault="00EE2293" w:rsidP="00EE2293">
      <w:pPr>
        <w:tabs>
          <w:tab w:val="left" w:pos="720"/>
        </w:tabs>
        <w:ind w:firstLine="6750"/>
        <w:jc w:val="center"/>
      </w:pPr>
      <w:r>
        <w:rPr>
          <w:rFonts w:hint="cs"/>
          <w:cs/>
        </w:rPr>
        <w:t>หัวหน้าโครงการ</w:t>
      </w:r>
    </w:p>
    <w:p w14:paraId="44F70028" w14:textId="52CDC81C" w:rsidR="001217DC" w:rsidRDefault="001217DC" w:rsidP="0050269F">
      <w:pPr>
        <w:tabs>
          <w:tab w:val="left" w:pos="720"/>
        </w:tabs>
        <w:spacing w:line="120" w:lineRule="auto"/>
        <w:ind w:firstLine="6754"/>
        <w:jc w:val="center"/>
      </w:pPr>
    </w:p>
    <w:p w14:paraId="1A864A4D" w14:textId="09765F23" w:rsidR="00B20A14" w:rsidRPr="00BD37DA" w:rsidRDefault="00B20A14" w:rsidP="00B20A14">
      <w:pPr>
        <w:tabs>
          <w:tab w:val="left" w:pos="360"/>
          <w:tab w:val="right" w:pos="9360"/>
        </w:tabs>
        <w:jc w:val="both"/>
        <w:rPr>
          <w:b/>
          <w:bCs/>
          <w:cs/>
        </w:rPr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ชื่อหัวหน้าหน่วยงาน </w:t>
      </w:r>
      <w:r w:rsidRPr="00BD37DA">
        <w:rPr>
          <w:u w:val="dotted"/>
          <w:cs/>
        </w:rPr>
        <w:tab/>
      </w:r>
    </w:p>
    <w:p w14:paraId="2906A957" w14:textId="77777777" w:rsidR="00B20A14" w:rsidRPr="00BD37DA" w:rsidRDefault="00B20A14" w:rsidP="00B20A14">
      <w:pPr>
        <w:tabs>
          <w:tab w:val="left" w:pos="1620"/>
          <w:tab w:val="left" w:pos="5040"/>
          <w:tab w:val="left" w:pos="9360"/>
        </w:tabs>
        <w:ind w:firstLine="360"/>
        <w:jc w:val="both"/>
        <w:rPr>
          <w:u w:val="dotted"/>
        </w:rPr>
      </w:pPr>
      <w:r>
        <w:rPr>
          <w:rFonts w:hint="cs"/>
          <w:cs/>
        </w:rPr>
        <w:t>ตำแหน่ง</w:t>
      </w:r>
      <w:r w:rsidRPr="00BD37DA">
        <w:rPr>
          <w:cs/>
        </w:rPr>
        <w:t xml:space="preserve"> </w:t>
      </w:r>
      <w:r w:rsidRPr="00BD37DA">
        <w:rPr>
          <w:cs/>
        </w:rPr>
        <w:tab/>
      </w:r>
      <w:r w:rsidRPr="00BD37DA">
        <w:rPr>
          <w:u w:val="dotted"/>
          <w:cs/>
        </w:rPr>
        <w:tab/>
      </w:r>
      <w:r w:rsidRPr="00F56024">
        <w:rPr>
          <w:rFonts w:hint="cs"/>
          <w:cs/>
        </w:rPr>
        <w:t xml:space="preserve"> ภาควิชา </w:t>
      </w:r>
      <w:r>
        <w:rPr>
          <w:u w:val="dotted"/>
          <w:cs/>
        </w:rPr>
        <w:tab/>
      </w:r>
    </w:p>
    <w:p w14:paraId="7F9B3AA7" w14:textId="77777777" w:rsidR="00B20A14" w:rsidRPr="00BD37DA" w:rsidRDefault="00B20A14" w:rsidP="00B20A14">
      <w:pPr>
        <w:tabs>
          <w:tab w:val="left" w:pos="1620"/>
          <w:tab w:val="left" w:pos="5040"/>
          <w:tab w:val="left" w:pos="9360"/>
        </w:tabs>
        <w:ind w:firstLine="360"/>
        <w:jc w:val="both"/>
        <w:rPr>
          <w:u w:val="dotted"/>
        </w:rPr>
      </w:pPr>
      <w:r>
        <w:rPr>
          <w:rFonts w:hint="cs"/>
          <w:cs/>
        </w:rPr>
        <w:t>โทรศัพท์</w:t>
      </w:r>
      <w:r w:rsidRPr="00BD37DA">
        <w:rPr>
          <w:cs/>
        </w:rPr>
        <w:t xml:space="preserve"> </w:t>
      </w:r>
      <w:r w:rsidRPr="00BD37DA">
        <w:rPr>
          <w:cs/>
        </w:rPr>
        <w:tab/>
      </w:r>
      <w:r w:rsidRPr="00BD37DA">
        <w:rPr>
          <w:u w:val="dotted"/>
          <w:cs/>
        </w:rPr>
        <w:tab/>
      </w:r>
      <w:r w:rsidRPr="00F56024">
        <w:rPr>
          <w:rFonts w:hint="cs"/>
          <w:cs/>
        </w:rPr>
        <w:t xml:space="preserve"> </w:t>
      </w:r>
      <w:r>
        <w:t>E-mail</w:t>
      </w:r>
      <w:r w:rsidRPr="00F56024">
        <w:rPr>
          <w:rFonts w:hint="cs"/>
          <w:cs/>
        </w:rPr>
        <w:t xml:space="preserve"> </w:t>
      </w:r>
      <w:r>
        <w:rPr>
          <w:u w:val="dotted"/>
          <w:cs/>
        </w:rPr>
        <w:tab/>
      </w:r>
    </w:p>
    <w:p w14:paraId="012626E3" w14:textId="77777777" w:rsidR="00B20A14" w:rsidRDefault="00B20A14" w:rsidP="00B20A14">
      <w:pPr>
        <w:tabs>
          <w:tab w:val="left" w:pos="720"/>
        </w:tabs>
        <w:ind w:firstLine="360"/>
        <w:jc w:val="right"/>
      </w:pPr>
    </w:p>
    <w:p w14:paraId="2FAE7CA7" w14:textId="77777777" w:rsidR="00B20A14" w:rsidRPr="00BD37DA" w:rsidRDefault="00B20A14" w:rsidP="00B20A14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2D908846" w14:textId="77777777" w:rsidR="001217DC" w:rsidRDefault="001217DC" w:rsidP="00B20A14">
      <w:pPr>
        <w:tabs>
          <w:tab w:val="left" w:pos="720"/>
        </w:tabs>
        <w:ind w:firstLine="6480"/>
        <w:jc w:val="center"/>
      </w:pPr>
      <w:r>
        <w:rPr>
          <w:rFonts w:hint="cs"/>
          <w:cs/>
        </w:rPr>
        <w:t>หัวหน้าภาควิชา/หัวหน้าหน่วยงาน</w:t>
      </w:r>
    </w:p>
    <w:p w14:paraId="39312337" w14:textId="77777777" w:rsidR="00F56024" w:rsidRDefault="00F56024" w:rsidP="0050269F">
      <w:pPr>
        <w:tabs>
          <w:tab w:val="left" w:pos="360"/>
        </w:tabs>
        <w:spacing w:line="120" w:lineRule="auto"/>
        <w:jc w:val="both"/>
        <w:rPr>
          <w:b/>
          <w:bCs/>
        </w:rPr>
      </w:pPr>
    </w:p>
    <w:p w14:paraId="3BB9F3E9" w14:textId="4AA8125A" w:rsidR="00F81DEE" w:rsidRPr="00BD37DA" w:rsidRDefault="009B784B" w:rsidP="00F81DEE">
      <w:pPr>
        <w:tabs>
          <w:tab w:val="left" w:pos="360"/>
        </w:tabs>
        <w:jc w:val="both"/>
        <w:rPr>
          <w:b/>
          <w:bCs/>
          <w:cs/>
        </w:rPr>
      </w:pPr>
      <w:r>
        <w:rPr>
          <w:rFonts w:hint="cs"/>
          <w:b/>
          <w:bCs/>
          <w:cs/>
        </w:rPr>
        <w:t>1.3</w:t>
      </w:r>
      <w:r w:rsidR="00F81DEE">
        <w:rPr>
          <w:b/>
          <w:bCs/>
          <w:cs/>
        </w:rPr>
        <w:tab/>
      </w:r>
      <w:r w:rsidR="008B0141">
        <w:rPr>
          <w:rFonts w:hint="cs"/>
          <w:b/>
          <w:bCs/>
          <w:cs/>
        </w:rPr>
        <w:t>งบประมาณ</w:t>
      </w:r>
      <w:r w:rsidR="0050269F">
        <w:rPr>
          <w:rFonts w:hint="cs"/>
          <w:b/>
          <w:bCs/>
          <w:cs/>
        </w:rPr>
        <w:t>ที่เสนอขอ</w:t>
      </w:r>
      <w:r w:rsidR="008B0141">
        <w:rPr>
          <w:rFonts w:hint="cs"/>
          <w:b/>
          <w:bCs/>
          <w:cs/>
        </w:rPr>
        <w:t>และระยะเวลาดำเนินงาน</w:t>
      </w:r>
    </w:p>
    <w:p w14:paraId="67CF1333" w14:textId="1C09ECC1" w:rsidR="00F81DEE" w:rsidRDefault="00F81DEE" w:rsidP="00F81DEE">
      <w:pPr>
        <w:ind w:firstLine="360"/>
        <w:jc w:val="both"/>
      </w:pPr>
      <w:r>
        <w:rPr>
          <w:rFonts w:hint="cs"/>
          <w:cs/>
        </w:rPr>
        <w:t xml:space="preserve">ปีงบประมาณที่เสนอขอ 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F81DEE">
        <w:rPr>
          <w:rFonts w:hint="cs"/>
          <w:cs/>
        </w:rPr>
        <w:t xml:space="preserve"> </w:t>
      </w:r>
      <w:r w:rsidRPr="00F81DEE">
        <w:rPr>
          <w:cs/>
        </w:rPr>
        <w:tab/>
      </w:r>
      <w:r w:rsidRPr="00F81DEE">
        <w:rPr>
          <w:rFonts w:hint="cs"/>
          <w:cs/>
        </w:rPr>
        <w:t>ระยะเวลาดำเนินงาน</w:t>
      </w:r>
      <w:r>
        <w:rPr>
          <w:u w:val="dotted"/>
          <w:cs/>
        </w:rPr>
        <w:tab/>
      </w:r>
      <w:r>
        <w:rPr>
          <w:u w:val="dotted"/>
          <w:cs/>
        </w:rPr>
        <w:tab/>
      </w:r>
      <w:r w:rsidRPr="00F81DEE">
        <w:rPr>
          <w:rFonts w:hint="cs"/>
          <w:cs/>
        </w:rPr>
        <w:t>ปี</w:t>
      </w:r>
    </w:p>
    <w:p w14:paraId="0E207867" w14:textId="34F8FD42" w:rsidR="00F81DEE" w:rsidRPr="00BD37DA" w:rsidRDefault="004D2D14" w:rsidP="004D2D14">
      <w:pPr>
        <w:tabs>
          <w:tab w:val="left" w:pos="1620"/>
          <w:tab w:val="left" w:pos="4320"/>
        </w:tabs>
        <w:ind w:firstLine="360"/>
        <w:jc w:val="both"/>
        <w:rPr>
          <w:u w:val="dotted"/>
        </w:rPr>
      </w:pPr>
      <w:r>
        <w:rPr>
          <w:rFonts w:hint="cs"/>
          <w:cs/>
        </w:rPr>
        <w:t>งบประมาณรวม</w:t>
      </w:r>
      <w:r w:rsidR="00BC5304">
        <w:rPr>
          <w:rFonts w:hint="cs"/>
          <w:cs/>
        </w:rPr>
        <w:t>ตลอด</w:t>
      </w:r>
      <w:r>
        <w:rPr>
          <w:rFonts w:hint="cs"/>
          <w:cs/>
        </w:rPr>
        <w:t>โครงการ</w:t>
      </w:r>
      <w:r w:rsidR="00F81DEE"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4D2D14">
        <w:rPr>
          <w:rFonts w:hint="cs"/>
          <w:cs/>
        </w:rPr>
        <w:t>บาท</w:t>
      </w:r>
    </w:p>
    <w:p w14:paraId="495D0658" w14:textId="7BBC6F7B" w:rsidR="004D2D14" w:rsidRPr="00BD37DA" w:rsidRDefault="004D2D14" w:rsidP="004D2D14">
      <w:pPr>
        <w:tabs>
          <w:tab w:val="left" w:pos="1620"/>
          <w:tab w:val="left" w:pos="2700"/>
        </w:tabs>
        <w:ind w:firstLine="360"/>
        <w:jc w:val="both"/>
        <w:rPr>
          <w:u w:val="dotted"/>
        </w:rPr>
      </w:pPr>
      <w:r>
        <w:rPr>
          <w:rFonts w:hint="cs"/>
          <w:cs/>
        </w:rPr>
        <w:t>ปีงบประมาณ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rFonts w:hint="cs"/>
          <w:cs/>
        </w:rPr>
        <w:t>งบประมาณ</w:t>
      </w:r>
      <w:r w:rsidRPr="004D2D14">
        <w:rPr>
          <w:u w:val="dotted"/>
          <w:cs/>
        </w:rPr>
        <w:t xml:space="preserve"> 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4D2D14">
        <w:rPr>
          <w:rFonts w:hint="cs"/>
          <w:cs/>
        </w:rPr>
        <w:t>บาท</w:t>
      </w:r>
    </w:p>
    <w:p w14:paraId="438AA1A7" w14:textId="77777777" w:rsidR="004D2D14" w:rsidRPr="00BD37DA" w:rsidRDefault="004D2D14" w:rsidP="004D2D14">
      <w:pPr>
        <w:tabs>
          <w:tab w:val="left" w:pos="1620"/>
          <w:tab w:val="left" w:pos="2700"/>
        </w:tabs>
        <w:ind w:firstLine="360"/>
        <w:jc w:val="both"/>
        <w:rPr>
          <w:u w:val="dotted"/>
        </w:rPr>
      </w:pPr>
      <w:r>
        <w:rPr>
          <w:rFonts w:hint="cs"/>
          <w:cs/>
        </w:rPr>
        <w:t>ปีงบประมาณ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rFonts w:hint="cs"/>
          <w:cs/>
        </w:rPr>
        <w:t>งบประมาณ</w:t>
      </w:r>
      <w:r w:rsidRPr="004D2D14">
        <w:rPr>
          <w:u w:val="dotted"/>
          <w:cs/>
        </w:rPr>
        <w:t xml:space="preserve"> 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4D2D14">
        <w:rPr>
          <w:rFonts w:hint="cs"/>
          <w:cs/>
        </w:rPr>
        <w:t>บาท</w:t>
      </w:r>
    </w:p>
    <w:p w14:paraId="38685EB5" w14:textId="77777777" w:rsidR="004D2D14" w:rsidRPr="00BD37DA" w:rsidRDefault="004D2D14" w:rsidP="004D2D14">
      <w:pPr>
        <w:tabs>
          <w:tab w:val="left" w:pos="1620"/>
          <w:tab w:val="left" w:pos="2700"/>
        </w:tabs>
        <w:ind w:firstLine="360"/>
        <w:jc w:val="both"/>
        <w:rPr>
          <w:u w:val="dotted"/>
        </w:rPr>
      </w:pPr>
      <w:r>
        <w:rPr>
          <w:rFonts w:hint="cs"/>
          <w:cs/>
        </w:rPr>
        <w:t>ปีงบประมาณ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rFonts w:hint="cs"/>
          <w:cs/>
        </w:rPr>
        <w:t>งบประมาณ</w:t>
      </w:r>
      <w:r w:rsidRPr="004D2D14">
        <w:rPr>
          <w:u w:val="dotted"/>
          <w:cs/>
        </w:rPr>
        <w:t xml:space="preserve"> 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4D2D14">
        <w:rPr>
          <w:rFonts w:hint="cs"/>
          <w:cs/>
        </w:rPr>
        <w:t>บาท</w:t>
      </w:r>
    </w:p>
    <w:p w14:paraId="2394F954" w14:textId="75B04370" w:rsidR="009B784B" w:rsidRPr="00923084" w:rsidRDefault="009B784B" w:rsidP="009B784B">
      <w:pPr>
        <w:tabs>
          <w:tab w:val="left" w:pos="900"/>
          <w:tab w:val="left" w:pos="5040"/>
        </w:tabs>
        <w:jc w:val="both"/>
        <w:rPr>
          <w:b/>
          <w:bCs/>
          <w:u w:val="single"/>
        </w:rPr>
      </w:pPr>
      <w:r w:rsidRPr="00923084">
        <w:rPr>
          <w:rFonts w:hint="cs"/>
          <w:b/>
          <w:bCs/>
          <w:u w:val="single"/>
          <w:cs/>
        </w:rPr>
        <w:lastRenderedPageBreak/>
        <w:t xml:space="preserve">ส่วนที่ </w:t>
      </w:r>
      <w:r>
        <w:rPr>
          <w:rFonts w:hint="cs"/>
          <w:b/>
          <w:bCs/>
          <w:u w:val="single"/>
          <w:cs/>
        </w:rPr>
        <w:t>2</w:t>
      </w:r>
      <w:r w:rsidRPr="00923084">
        <w:rPr>
          <w:b/>
          <w:bCs/>
          <w:u w:val="single"/>
          <w:cs/>
        </w:rPr>
        <w:t xml:space="preserve">. </w:t>
      </w:r>
      <w:r w:rsidRPr="00923084">
        <w:rPr>
          <w:b/>
          <w:bCs/>
          <w:u w:val="single"/>
          <w:cs/>
        </w:rPr>
        <w:tab/>
        <w:t>ข้อมูล</w:t>
      </w:r>
      <w:r>
        <w:rPr>
          <w:rFonts w:hint="cs"/>
          <w:b/>
          <w:bCs/>
          <w:u w:val="single"/>
          <w:cs/>
        </w:rPr>
        <w:t>โครงการ</w:t>
      </w:r>
    </w:p>
    <w:p w14:paraId="5E1B2B6C" w14:textId="0628DDB7" w:rsidR="009E30BB" w:rsidRDefault="009E30BB" w:rsidP="009E30BB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2.1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บทคัดย่อและคำสำคัญ </w:t>
      </w:r>
      <w:r w:rsidRPr="009E30BB">
        <w:rPr>
          <w:rFonts w:hint="cs"/>
          <w:cs/>
        </w:rPr>
        <w:t xml:space="preserve">(รวมกันไม่เกิน 1 หน้ากระดาษ </w:t>
      </w:r>
      <w:r w:rsidRPr="009E30BB">
        <w:t>A4)</w:t>
      </w:r>
    </w:p>
    <w:p w14:paraId="289C2FCB" w14:textId="62CC80A2" w:rsidR="009E30BB" w:rsidRPr="009E30BB" w:rsidRDefault="009E30BB" w:rsidP="009E30BB">
      <w:pPr>
        <w:tabs>
          <w:tab w:val="left" w:pos="162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rFonts w:hint="cs"/>
          <w:b/>
          <w:bCs/>
          <w:cs/>
        </w:rPr>
        <w:t>บทคัดย่อ (ไทย)</w:t>
      </w:r>
      <w:r w:rsidRPr="009E30BB">
        <w:rPr>
          <w:b/>
          <w:bCs/>
          <w:u w:val="dotted"/>
          <w:cs/>
        </w:rPr>
        <w:tab/>
      </w:r>
    </w:p>
    <w:p w14:paraId="0AE2464E" w14:textId="7CA5DB90" w:rsidR="009E30BB" w:rsidRPr="009E30BB" w:rsidRDefault="009E30BB" w:rsidP="009E30BB">
      <w:pPr>
        <w:tabs>
          <w:tab w:val="left" w:pos="162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rFonts w:hint="cs"/>
          <w:b/>
          <w:bCs/>
          <w:cs/>
        </w:rPr>
        <w:t>บทคัดย่อ (อังกฤษ)</w:t>
      </w:r>
      <w:r w:rsidRPr="009E30BB">
        <w:rPr>
          <w:b/>
          <w:bCs/>
          <w:u w:val="dotted"/>
          <w:cs/>
        </w:rPr>
        <w:tab/>
      </w:r>
    </w:p>
    <w:p w14:paraId="79BCB1AE" w14:textId="400A0153" w:rsidR="009E30BB" w:rsidRPr="009E30BB" w:rsidRDefault="009E30BB" w:rsidP="009E30BB">
      <w:pPr>
        <w:tabs>
          <w:tab w:val="left" w:pos="1620"/>
          <w:tab w:val="left" w:pos="9360"/>
        </w:tabs>
        <w:ind w:firstLine="360"/>
        <w:jc w:val="both"/>
        <w:rPr>
          <w:b/>
          <w:bCs/>
          <w:u w:val="dotted"/>
        </w:rPr>
      </w:pPr>
      <w:r>
        <w:rPr>
          <w:rFonts w:hint="cs"/>
          <w:b/>
          <w:bCs/>
          <w:cs/>
        </w:rPr>
        <w:t>คำสำคัญ</w:t>
      </w:r>
      <w:r w:rsidRPr="009E30BB">
        <w:rPr>
          <w:rFonts w:hint="cs"/>
          <w:b/>
          <w:bCs/>
          <w:cs/>
        </w:rPr>
        <w:t xml:space="preserve"> (ไทย)</w:t>
      </w:r>
      <w:r w:rsidRPr="009E30BB">
        <w:rPr>
          <w:b/>
          <w:bCs/>
          <w:u w:val="dotted"/>
          <w:cs/>
        </w:rPr>
        <w:tab/>
      </w:r>
    </w:p>
    <w:p w14:paraId="56F96A4D" w14:textId="0127B5FC" w:rsidR="009E30BB" w:rsidRPr="009E30BB" w:rsidRDefault="009E30BB" w:rsidP="009E30BB">
      <w:pPr>
        <w:tabs>
          <w:tab w:val="left" w:pos="1620"/>
          <w:tab w:val="left" w:pos="9360"/>
        </w:tabs>
        <w:ind w:firstLine="360"/>
        <w:jc w:val="both"/>
        <w:rPr>
          <w:b/>
          <w:bCs/>
          <w:u w:val="dotted"/>
        </w:rPr>
      </w:pPr>
      <w:r>
        <w:rPr>
          <w:rFonts w:hint="cs"/>
          <w:b/>
          <w:bCs/>
          <w:cs/>
        </w:rPr>
        <w:t>คำสำคัญ</w:t>
      </w:r>
      <w:r w:rsidRPr="009E30BB">
        <w:rPr>
          <w:rFonts w:hint="cs"/>
          <w:b/>
          <w:bCs/>
          <w:cs/>
        </w:rPr>
        <w:t xml:space="preserve"> (อังกฤษ)</w:t>
      </w:r>
      <w:r w:rsidRPr="009E30BB">
        <w:rPr>
          <w:b/>
          <w:bCs/>
          <w:u w:val="dotted"/>
          <w:cs/>
        </w:rPr>
        <w:tab/>
      </w:r>
    </w:p>
    <w:p w14:paraId="228186C0" w14:textId="77777777" w:rsidR="009E30BB" w:rsidRDefault="009E30BB" w:rsidP="00754E15">
      <w:pPr>
        <w:tabs>
          <w:tab w:val="left" w:pos="360"/>
        </w:tabs>
        <w:spacing w:line="120" w:lineRule="auto"/>
        <w:jc w:val="both"/>
        <w:rPr>
          <w:b/>
          <w:bCs/>
        </w:rPr>
      </w:pPr>
    </w:p>
    <w:p w14:paraId="252DDB8A" w14:textId="3E2E6C1A" w:rsidR="009B784B" w:rsidRDefault="009B784B" w:rsidP="009B784B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</w:t>
      </w:r>
      <w:r w:rsidR="009E30BB">
        <w:rPr>
          <w:rFonts w:hint="cs"/>
          <w:b/>
          <w:bCs/>
          <w:cs/>
        </w:rPr>
        <w:t>2</w:t>
      </w:r>
      <w:r>
        <w:rPr>
          <w:b/>
          <w:bCs/>
          <w:cs/>
        </w:rPr>
        <w:tab/>
      </w:r>
      <w:r w:rsidR="00E10E44">
        <w:rPr>
          <w:rFonts w:hint="cs"/>
          <w:b/>
          <w:bCs/>
          <w:cs/>
        </w:rPr>
        <w:t>คณะ</w:t>
      </w:r>
      <w:r w:rsidR="00E77133">
        <w:rPr>
          <w:rFonts w:hint="cs"/>
          <w:b/>
          <w:bCs/>
          <w:cs/>
        </w:rPr>
        <w:t>ผู้ดำเนินโครงการ (ประกอบด้วยอาจารย์และนักวิจัยของจุฬาฯ โปรดระบุให้ครบทุกท่าน)</w:t>
      </w:r>
    </w:p>
    <w:p w14:paraId="375B2284" w14:textId="3E47E264" w:rsidR="00E77133" w:rsidRDefault="00E77133" w:rsidP="00C52022">
      <w:pPr>
        <w:tabs>
          <w:tab w:val="left" w:pos="360"/>
        </w:tabs>
        <w:spacing w:line="12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070"/>
        <w:gridCol w:w="2128"/>
        <w:gridCol w:w="2128"/>
        <w:gridCol w:w="2129"/>
      </w:tblGrid>
      <w:tr w:rsidR="00E77133" w14:paraId="61028474" w14:textId="77777777" w:rsidTr="00E77133">
        <w:tc>
          <w:tcPr>
            <w:tcW w:w="895" w:type="dxa"/>
          </w:tcPr>
          <w:p w14:paraId="671E861D" w14:textId="2FDCA550" w:rsidR="00E77133" w:rsidRP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ลำดับที่</w:t>
            </w:r>
          </w:p>
        </w:tc>
        <w:tc>
          <w:tcPr>
            <w:tcW w:w="2070" w:type="dxa"/>
          </w:tcPr>
          <w:p w14:paraId="190BE459" w14:textId="0C1BF9FD" w:rsidR="00E77133" w:rsidRP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รายชื่อคณะผู้ดำเนินโครงการ</w:t>
            </w:r>
          </w:p>
        </w:tc>
        <w:tc>
          <w:tcPr>
            <w:tcW w:w="2128" w:type="dxa"/>
          </w:tcPr>
          <w:p w14:paraId="6351739F" w14:textId="56065421" w:rsidR="00E77133" w:rsidRP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สังกัด</w:t>
            </w:r>
          </w:p>
        </w:tc>
        <w:tc>
          <w:tcPr>
            <w:tcW w:w="2128" w:type="dxa"/>
          </w:tcPr>
          <w:p w14:paraId="58EDB886" w14:textId="2A0C4126" w:rsidR="00E77133" w:rsidRP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ตำแหน่งในโครงการ</w:t>
            </w:r>
          </w:p>
        </w:tc>
        <w:tc>
          <w:tcPr>
            <w:tcW w:w="2129" w:type="dxa"/>
          </w:tcPr>
          <w:p w14:paraId="74021B00" w14:textId="77777777" w:rsid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ความรับผิดชอบ</w:t>
            </w:r>
          </w:p>
          <w:p w14:paraId="7843EDB1" w14:textId="5D5A808A" w:rsidR="00E77133" w:rsidRPr="00E77133" w:rsidRDefault="00E77133" w:rsidP="00E7713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ในโครงการ</w:t>
            </w:r>
          </w:p>
        </w:tc>
      </w:tr>
      <w:tr w:rsidR="00E77133" w14:paraId="580E5A49" w14:textId="77777777" w:rsidTr="00E77133">
        <w:tc>
          <w:tcPr>
            <w:tcW w:w="895" w:type="dxa"/>
          </w:tcPr>
          <w:p w14:paraId="38A0385F" w14:textId="21EC9084" w:rsidR="00E77133" w:rsidRDefault="00E77133" w:rsidP="00E77133">
            <w:pPr>
              <w:tabs>
                <w:tab w:val="left" w:pos="360"/>
              </w:tabs>
              <w:jc w:val="center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2070" w:type="dxa"/>
          </w:tcPr>
          <w:p w14:paraId="759F735E" w14:textId="7D32D399" w:rsidR="00E77133" w:rsidRDefault="00E77133" w:rsidP="009B784B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ชื่อ - สกุล</w:t>
            </w:r>
          </w:p>
        </w:tc>
        <w:tc>
          <w:tcPr>
            <w:tcW w:w="2128" w:type="dxa"/>
          </w:tcPr>
          <w:p w14:paraId="137BD0D0" w14:textId="77777777" w:rsidR="00E77133" w:rsidRDefault="00E77133" w:rsidP="009B784B">
            <w:pPr>
              <w:tabs>
                <w:tab w:val="left" w:pos="360"/>
              </w:tabs>
              <w:jc w:val="both"/>
            </w:pPr>
          </w:p>
        </w:tc>
        <w:tc>
          <w:tcPr>
            <w:tcW w:w="2128" w:type="dxa"/>
          </w:tcPr>
          <w:p w14:paraId="76B77F88" w14:textId="1B7B3BB3" w:rsidR="00E77133" w:rsidRDefault="00E77133" w:rsidP="009B784B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หัวหน้าโครงการ</w:t>
            </w:r>
          </w:p>
        </w:tc>
        <w:tc>
          <w:tcPr>
            <w:tcW w:w="2129" w:type="dxa"/>
          </w:tcPr>
          <w:p w14:paraId="0119DBB5" w14:textId="20B9106A" w:rsidR="00E77133" w:rsidRDefault="00E77133" w:rsidP="009B784B">
            <w:pPr>
              <w:tabs>
                <w:tab w:val="left" w:pos="360"/>
              </w:tabs>
              <w:jc w:val="both"/>
            </w:pPr>
          </w:p>
        </w:tc>
      </w:tr>
      <w:tr w:rsidR="00E77133" w14:paraId="63F45A06" w14:textId="77777777" w:rsidTr="00E77133">
        <w:tc>
          <w:tcPr>
            <w:tcW w:w="895" w:type="dxa"/>
          </w:tcPr>
          <w:p w14:paraId="39AA90D1" w14:textId="0FD2CC49" w:rsidR="00E77133" w:rsidRDefault="00E77133" w:rsidP="00E77133">
            <w:pPr>
              <w:tabs>
                <w:tab w:val="left" w:pos="360"/>
              </w:tabs>
              <w:jc w:val="center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2070" w:type="dxa"/>
          </w:tcPr>
          <w:p w14:paraId="5F826F40" w14:textId="1C8E937D" w:rsidR="00E77133" w:rsidRDefault="00E77133" w:rsidP="00E77133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ชื่อ - สกุล</w:t>
            </w:r>
          </w:p>
        </w:tc>
        <w:tc>
          <w:tcPr>
            <w:tcW w:w="2128" w:type="dxa"/>
          </w:tcPr>
          <w:p w14:paraId="14665F23" w14:textId="77777777" w:rsidR="00E77133" w:rsidRDefault="00E77133" w:rsidP="00E77133">
            <w:pPr>
              <w:tabs>
                <w:tab w:val="left" w:pos="360"/>
              </w:tabs>
              <w:jc w:val="both"/>
            </w:pPr>
          </w:p>
        </w:tc>
        <w:tc>
          <w:tcPr>
            <w:tcW w:w="2128" w:type="dxa"/>
          </w:tcPr>
          <w:p w14:paraId="34F7C7CF" w14:textId="34AB93C8" w:rsidR="00E77133" w:rsidRDefault="00E77133" w:rsidP="00E77133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ผู้ร่วมโครงการ</w:t>
            </w:r>
          </w:p>
        </w:tc>
        <w:tc>
          <w:tcPr>
            <w:tcW w:w="2129" w:type="dxa"/>
          </w:tcPr>
          <w:p w14:paraId="29F2D579" w14:textId="2B108CD6" w:rsidR="00E77133" w:rsidRDefault="00E77133" w:rsidP="00E77133">
            <w:pPr>
              <w:tabs>
                <w:tab w:val="left" w:pos="360"/>
              </w:tabs>
              <w:jc w:val="both"/>
            </w:pPr>
          </w:p>
        </w:tc>
      </w:tr>
      <w:tr w:rsidR="00E77133" w14:paraId="366B0498" w14:textId="77777777" w:rsidTr="00E77133">
        <w:tc>
          <w:tcPr>
            <w:tcW w:w="895" w:type="dxa"/>
          </w:tcPr>
          <w:p w14:paraId="302E7491" w14:textId="24F3B49C" w:rsidR="00E77133" w:rsidRDefault="00E77133" w:rsidP="00E77133">
            <w:pPr>
              <w:tabs>
                <w:tab w:val="left" w:pos="360"/>
              </w:tabs>
              <w:jc w:val="center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2070" w:type="dxa"/>
          </w:tcPr>
          <w:p w14:paraId="013AB718" w14:textId="24BCEE2A" w:rsidR="00E77133" w:rsidRDefault="00E77133" w:rsidP="00E77133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ชื่อ - สกุล</w:t>
            </w:r>
          </w:p>
        </w:tc>
        <w:tc>
          <w:tcPr>
            <w:tcW w:w="2128" w:type="dxa"/>
          </w:tcPr>
          <w:p w14:paraId="7C59EA48" w14:textId="77777777" w:rsidR="00E77133" w:rsidRDefault="00E77133" w:rsidP="00E77133">
            <w:pPr>
              <w:tabs>
                <w:tab w:val="left" w:pos="360"/>
              </w:tabs>
              <w:jc w:val="both"/>
            </w:pPr>
          </w:p>
        </w:tc>
        <w:tc>
          <w:tcPr>
            <w:tcW w:w="2128" w:type="dxa"/>
          </w:tcPr>
          <w:p w14:paraId="6688D998" w14:textId="04BC2C7C" w:rsidR="00E77133" w:rsidRDefault="00E77133" w:rsidP="00E77133">
            <w:pPr>
              <w:tabs>
                <w:tab w:val="left" w:pos="360"/>
              </w:tabs>
              <w:jc w:val="both"/>
            </w:pPr>
            <w:r>
              <w:rPr>
                <w:rFonts w:hint="cs"/>
                <w:cs/>
              </w:rPr>
              <w:t>ผู้ร่วมโครงการ</w:t>
            </w:r>
          </w:p>
        </w:tc>
        <w:tc>
          <w:tcPr>
            <w:tcW w:w="2129" w:type="dxa"/>
          </w:tcPr>
          <w:p w14:paraId="448ED415" w14:textId="5FC0123F" w:rsidR="00E77133" w:rsidRDefault="00E77133" w:rsidP="00E77133">
            <w:pPr>
              <w:tabs>
                <w:tab w:val="left" w:pos="360"/>
              </w:tabs>
              <w:jc w:val="both"/>
            </w:pPr>
          </w:p>
        </w:tc>
      </w:tr>
    </w:tbl>
    <w:p w14:paraId="66C4F842" w14:textId="715EA5B6" w:rsidR="00E77133" w:rsidRDefault="00E77133" w:rsidP="00754E15">
      <w:pPr>
        <w:tabs>
          <w:tab w:val="left" w:pos="360"/>
        </w:tabs>
        <w:spacing w:line="120" w:lineRule="auto"/>
        <w:jc w:val="both"/>
      </w:pPr>
    </w:p>
    <w:p w14:paraId="1F30B92B" w14:textId="31454841" w:rsidR="009E30BB" w:rsidRDefault="009E30BB" w:rsidP="009E30BB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2.3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หลักการและเหตุผล</w:t>
      </w:r>
    </w:p>
    <w:p w14:paraId="2B3C7047" w14:textId="49F1AED1" w:rsidR="009E30BB" w:rsidRPr="009E30BB" w:rsidRDefault="009E30BB" w:rsidP="009E30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5CDBEB83" w14:textId="77777777" w:rsidR="009E30BB" w:rsidRPr="009E30BB" w:rsidRDefault="009E30BB" w:rsidP="009E30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7BE6E9DC" w14:textId="77777777" w:rsidR="009E30BB" w:rsidRPr="009E30BB" w:rsidRDefault="009E30BB" w:rsidP="009E30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64A6A4FD" w14:textId="77777777" w:rsidR="009E30BB" w:rsidRPr="009E30BB" w:rsidRDefault="009E30BB" w:rsidP="009E30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57082BEE" w14:textId="77777777" w:rsidR="009E30BB" w:rsidRPr="00E77133" w:rsidRDefault="009E30BB" w:rsidP="00754E15">
      <w:pPr>
        <w:tabs>
          <w:tab w:val="left" w:pos="360"/>
        </w:tabs>
        <w:spacing w:line="120" w:lineRule="auto"/>
        <w:jc w:val="both"/>
        <w:rPr>
          <w:cs/>
        </w:rPr>
      </w:pPr>
    </w:p>
    <w:p w14:paraId="2B4D551B" w14:textId="58C9F53E" w:rsidR="00A6544F" w:rsidRDefault="00A6544F" w:rsidP="00A6544F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2.4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วัตถุประสงค์</w:t>
      </w:r>
    </w:p>
    <w:p w14:paraId="50C6BCE8" w14:textId="77777777" w:rsidR="00A6544F" w:rsidRPr="009E30BB" w:rsidRDefault="00A6544F" w:rsidP="00A6544F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7349F0C9" w14:textId="77777777" w:rsidR="00A6544F" w:rsidRPr="009E30BB" w:rsidRDefault="00A6544F" w:rsidP="00A6544F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76A74D6C" w14:textId="77777777" w:rsidR="00A6544F" w:rsidRPr="009E30BB" w:rsidRDefault="00A6544F" w:rsidP="00A6544F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0B521290" w14:textId="77777777" w:rsidR="00A6544F" w:rsidRPr="009E30BB" w:rsidRDefault="00A6544F" w:rsidP="00A6544F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5F311AE4" w14:textId="77777777" w:rsidR="009B784B" w:rsidRDefault="009B784B" w:rsidP="00754E15">
      <w:pPr>
        <w:tabs>
          <w:tab w:val="left" w:pos="720"/>
        </w:tabs>
        <w:spacing w:line="120" w:lineRule="auto"/>
        <w:jc w:val="both"/>
        <w:rPr>
          <w:b/>
          <w:bCs/>
        </w:rPr>
      </w:pPr>
    </w:p>
    <w:p w14:paraId="056E497B" w14:textId="5F0AAEEF" w:rsidR="00754E15" w:rsidRDefault="00754E15" w:rsidP="00754E15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2.5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ประโยชน์ที่คาดว่าจะได้รับ</w:t>
      </w:r>
    </w:p>
    <w:p w14:paraId="7305A6C8" w14:textId="77777777" w:rsidR="00754E15" w:rsidRPr="009E30BB" w:rsidRDefault="00754E15" w:rsidP="00754E15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3ADC4237" w14:textId="77777777" w:rsidR="00754E15" w:rsidRPr="009E30BB" w:rsidRDefault="00754E15" w:rsidP="00754E15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2EE4FFB0" w14:textId="77777777" w:rsidR="00754E15" w:rsidRPr="009E30BB" w:rsidRDefault="00754E15" w:rsidP="00754E15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2231D643" w14:textId="77777777" w:rsidR="00754E15" w:rsidRPr="009E30BB" w:rsidRDefault="00754E15" w:rsidP="00754E15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2CEC6F15" w14:textId="77777777" w:rsidR="00754E15" w:rsidRDefault="00754E15" w:rsidP="00DF6146">
      <w:pPr>
        <w:tabs>
          <w:tab w:val="left" w:pos="720"/>
        </w:tabs>
        <w:ind w:firstLine="360"/>
        <w:jc w:val="both"/>
        <w:rPr>
          <w:b/>
          <w:bCs/>
        </w:rPr>
      </w:pPr>
    </w:p>
    <w:p w14:paraId="1904C70F" w14:textId="214D28F1" w:rsidR="005E6420" w:rsidRPr="00923084" w:rsidRDefault="005E6420" w:rsidP="005E6420">
      <w:pPr>
        <w:tabs>
          <w:tab w:val="left" w:pos="900"/>
          <w:tab w:val="left" w:pos="5040"/>
        </w:tabs>
        <w:jc w:val="both"/>
        <w:rPr>
          <w:b/>
          <w:bCs/>
          <w:u w:val="single"/>
        </w:rPr>
      </w:pPr>
      <w:r w:rsidRPr="00923084">
        <w:rPr>
          <w:rFonts w:hint="cs"/>
          <w:b/>
          <w:bCs/>
          <w:u w:val="single"/>
          <w:cs/>
        </w:rPr>
        <w:lastRenderedPageBreak/>
        <w:t xml:space="preserve">ส่วนที่ </w:t>
      </w:r>
      <w:r>
        <w:rPr>
          <w:rFonts w:hint="cs"/>
          <w:b/>
          <w:bCs/>
          <w:u w:val="single"/>
          <w:cs/>
        </w:rPr>
        <w:t>3</w:t>
      </w:r>
      <w:r w:rsidRPr="00923084">
        <w:rPr>
          <w:b/>
          <w:bCs/>
          <w:u w:val="single"/>
          <w:cs/>
        </w:rPr>
        <w:t xml:space="preserve">. </w:t>
      </w:r>
      <w:r w:rsidRPr="00923084">
        <w:rPr>
          <w:b/>
          <w:bCs/>
          <w:u w:val="single"/>
          <w:cs/>
        </w:rPr>
        <w:tab/>
      </w:r>
      <w:r>
        <w:rPr>
          <w:rFonts w:hint="cs"/>
          <w:b/>
          <w:bCs/>
          <w:u w:val="single"/>
          <w:cs/>
        </w:rPr>
        <w:t>แผนงาน</w:t>
      </w:r>
    </w:p>
    <w:p w14:paraId="6755456A" w14:textId="68A1E001" w:rsidR="005E6420" w:rsidRDefault="005E6420" w:rsidP="00164406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3.1</w:t>
      </w:r>
      <w:r>
        <w:rPr>
          <w:b/>
          <w:bCs/>
          <w:cs/>
        </w:rPr>
        <w:tab/>
      </w:r>
      <w:r w:rsidRPr="00A94AFA">
        <w:rPr>
          <w:rFonts w:hint="cs"/>
          <w:b/>
          <w:bCs/>
          <w:spacing w:val="4"/>
          <w:cs/>
        </w:rPr>
        <w:t xml:space="preserve">ระเบียบวิธีดำเนินการวิจัย </w:t>
      </w:r>
      <w:r w:rsidRPr="00A94AFA">
        <w:rPr>
          <w:rFonts w:hint="cs"/>
          <w:spacing w:val="4"/>
          <w:cs/>
        </w:rPr>
        <w:t>(บรรยายกิจกรรมต่างๆ ในการดำเนินการทดลอง ทดสอบ หรือประดิษฐ์ สร้าง</w:t>
      </w:r>
      <w:r>
        <w:rPr>
          <w:rFonts w:hint="cs"/>
          <w:cs/>
        </w:rPr>
        <w:t xml:space="preserve"> </w:t>
      </w:r>
      <w:r w:rsidRPr="00A94AFA">
        <w:rPr>
          <w:rFonts w:hint="cs"/>
          <w:spacing w:val="-2"/>
          <w:cs/>
        </w:rPr>
        <w:t>โดยในแต่ละกิจกรรมจะต้องระบุเป้าหมาย วิธีทำโดยละเอียด พร้อมวิธีวิเคราะห์ข้อมูล โดยตั้งสมมติฐาน ตัวแปร</w:t>
      </w:r>
      <w:r>
        <w:rPr>
          <w:rFonts w:hint="cs"/>
          <w:cs/>
        </w:rPr>
        <w:t>ที่วัดผลจากการทดลอง เป็นต้น</w:t>
      </w:r>
      <w:r w:rsidRPr="009E30BB">
        <w:t>)</w:t>
      </w:r>
    </w:p>
    <w:p w14:paraId="47FBB545" w14:textId="77777777" w:rsidR="009B41BB" w:rsidRPr="009E30BB" w:rsidRDefault="009B41BB" w:rsidP="009B41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1E65E851" w14:textId="77777777" w:rsidR="009B41BB" w:rsidRPr="009E30BB" w:rsidRDefault="009B41BB" w:rsidP="009B41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468E3382" w14:textId="77777777" w:rsidR="009B41BB" w:rsidRPr="009E30BB" w:rsidRDefault="009B41BB" w:rsidP="009B41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585AD206" w14:textId="77777777" w:rsidR="009B41BB" w:rsidRPr="009E30BB" w:rsidRDefault="009B41BB" w:rsidP="009B41BB">
      <w:pPr>
        <w:tabs>
          <w:tab w:val="left" w:pos="360"/>
          <w:tab w:val="left" w:pos="9360"/>
        </w:tabs>
        <w:ind w:firstLine="360"/>
        <w:jc w:val="both"/>
        <w:rPr>
          <w:b/>
          <w:bCs/>
          <w:u w:val="dotted"/>
        </w:rPr>
      </w:pPr>
      <w:r w:rsidRPr="009E30BB">
        <w:rPr>
          <w:b/>
          <w:bCs/>
          <w:u w:val="dotted"/>
          <w:cs/>
        </w:rPr>
        <w:tab/>
      </w:r>
    </w:p>
    <w:p w14:paraId="7512EA60" w14:textId="77777777" w:rsidR="005E6420" w:rsidRPr="005E6420" w:rsidRDefault="005E6420" w:rsidP="003F1460">
      <w:pPr>
        <w:tabs>
          <w:tab w:val="left" w:pos="360"/>
        </w:tabs>
        <w:jc w:val="both"/>
        <w:rPr>
          <w:b/>
          <w:bCs/>
        </w:rPr>
      </w:pPr>
    </w:p>
    <w:p w14:paraId="0111EF3B" w14:textId="4E58A1BD" w:rsidR="00C65B4B" w:rsidRDefault="00C65B4B" w:rsidP="00C65B4B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3.</w:t>
      </w:r>
      <w:r>
        <w:rPr>
          <w:b/>
          <w:bCs/>
        </w:rPr>
        <w:t>2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แผนการดำเนินงาน </w:t>
      </w:r>
      <w:r w:rsidRPr="009E30BB">
        <w:rPr>
          <w:rFonts w:hint="cs"/>
          <w:cs/>
        </w:rPr>
        <w:t>(</w:t>
      </w:r>
      <w:r>
        <w:rPr>
          <w:rFonts w:hint="cs"/>
          <w:cs/>
        </w:rPr>
        <w:t>แสดงแผนการดำเนินงานรายกิจกรรมและระยะเวลาที่ใช้ในแต่ละปีงบประมาณ</w:t>
      </w:r>
      <w:r w:rsidRPr="009E30BB">
        <w:t>)</w:t>
      </w:r>
    </w:p>
    <w:p w14:paraId="12CC6843" w14:textId="7325F9AB" w:rsidR="002A0F58" w:rsidRDefault="002A0F58" w:rsidP="00C65B4B">
      <w:pPr>
        <w:tabs>
          <w:tab w:val="left" w:pos="1620"/>
          <w:tab w:val="left" w:pos="9360"/>
        </w:tabs>
        <w:spacing w:line="120" w:lineRule="auto"/>
        <w:jc w:val="both"/>
        <w:rPr>
          <w:sz w:val="36"/>
          <w:szCs w:val="36"/>
        </w:rPr>
      </w:pP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985"/>
        <w:gridCol w:w="1972"/>
        <w:gridCol w:w="469"/>
        <w:gridCol w:w="469"/>
        <w:gridCol w:w="469"/>
        <w:gridCol w:w="470"/>
        <w:gridCol w:w="469"/>
        <w:gridCol w:w="469"/>
        <w:gridCol w:w="469"/>
        <w:gridCol w:w="470"/>
        <w:gridCol w:w="469"/>
        <w:gridCol w:w="469"/>
        <w:gridCol w:w="469"/>
        <w:gridCol w:w="470"/>
        <w:gridCol w:w="1037"/>
      </w:tblGrid>
      <w:tr w:rsidR="0068343D" w:rsidRPr="00C65B4B" w14:paraId="3C18073F" w14:textId="77777777" w:rsidTr="00F935C6">
        <w:tc>
          <w:tcPr>
            <w:tcW w:w="985" w:type="dxa"/>
            <w:vMerge w:val="restart"/>
            <w:shd w:val="clear" w:color="auto" w:fill="D9D9D9" w:themeFill="background1" w:themeFillShade="D9"/>
            <w:vAlign w:val="center"/>
          </w:tcPr>
          <w:p w14:paraId="6E10716A" w14:textId="77777777" w:rsidR="0068343D" w:rsidRDefault="0068343D" w:rsidP="00434F0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5B4B">
              <w:rPr>
                <w:b/>
                <w:bCs/>
                <w:sz w:val="28"/>
                <w:szCs w:val="28"/>
                <w:cs/>
              </w:rPr>
              <w:t>ปีงบ</w:t>
            </w:r>
          </w:p>
          <w:p w14:paraId="07DBE5D3" w14:textId="77777777" w:rsidR="0068343D" w:rsidRPr="00C65B4B" w:rsidRDefault="0068343D" w:rsidP="00434F0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5B4B">
              <w:rPr>
                <w:b/>
                <w:bCs/>
                <w:sz w:val="28"/>
                <w:szCs w:val="28"/>
                <w:cs/>
              </w:rPr>
              <w:t>ประมาณ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  <w:vAlign w:val="center"/>
          </w:tcPr>
          <w:p w14:paraId="1A0C7BF0" w14:textId="77777777" w:rsidR="0068343D" w:rsidRPr="00C65B4B" w:rsidRDefault="0068343D" w:rsidP="00434F0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631" w:type="dxa"/>
            <w:gridSpan w:val="12"/>
            <w:shd w:val="clear" w:color="auto" w:fill="D9D9D9" w:themeFill="background1" w:themeFillShade="D9"/>
            <w:vAlign w:val="center"/>
          </w:tcPr>
          <w:p w14:paraId="1620E197" w14:textId="0E40DB29" w:rsidR="0068343D" w:rsidRPr="00C65B4B" w:rsidRDefault="00834EE4" w:rsidP="00434F0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ช่วงระยะเวลาในการดำเนินงาน</w:t>
            </w:r>
          </w:p>
        </w:tc>
        <w:tc>
          <w:tcPr>
            <w:tcW w:w="1037" w:type="dxa"/>
            <w:vMerge w:val="restart"/>
            <w:shd w:val="clear" w:color="auto" w:fill="D9D9D9" w:themeFill="background1" w:themeFillShade="D9"/>
            <w:vAlign w:val="center"/>
          </w:tcPr>
          <w:p w14:paraId="067B1D19" w14:textId="77777777" w:rsidR="0068343D" w:rsidRPr="00C65B4B" w:rsidRDefault="0068343D" w:rsidP="00434F0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ผลผลิตที่จะส่งมอบ</w:t>
            </w:r>
          </w:p>
        </w:tc>
      </w:tr>
      <w:tr w:rsidR="0068343D" w:rsidRPr="00C65B4B" w14:paraId="5B08E933" w14:textId="77777777" w:rsidTr="00F935C6">
        <w:tc>
          <w:tcPr>
            <w:tcW w:w="985" w:type="dxa"/>
            <w:vMerge/>
            <w:vAlign w:val="center"/>
          </w:tcPr>
          <w:p w14:paraId="15B21101" w14:textId="68859AF6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vMerge/>
            <w:vAlign w:val="center"/>
          </w:tcPr>
          <w:p w14:paraId="6B431094" w14:textId="76BDC042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06DFE6F8" w14:textId="7507C9F2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56AC6C78" w14:textId="46DB2E11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2FCA1029" w14:textId="61832468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68E72E5B" w14:textId="7F1888A3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07EA372C" w14:textId="6B3ED3C4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3F534BDB" w14:textId="644EFE76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7991E539" w14:textId="4584E33D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6D13C5A6" w14:textId="160E63FE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8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2A925A95" w14:textId="39FCF23E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4BA9C18C" w14:textId="105470DD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10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14:paraId="4A72F346" w14:textId="03BF25C3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11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36EB8EFC" w14:textId="5C78E154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12</w:t>
            </w:r>
          </w:p>
        </w:tc>
        <w:tc>
          <w:tcPr>
            <w:tcW w:w="1037" w:type="dxa"/>
            <w:vMerge/>
            <w:vAlign w:val="center"/>
          </w:tcPr>
          <w:p w14:paraId="39E32B82" w14:textId="6896BA4A" w:rsidR="0068343D" w:rsidRPr="00C65B4B" w:rsidRDefault="0068343D" w:rsidP="00C65B4B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5B4B" w:rsidRPr="00C65B4B" w14:paraId="6B5B40C8" w14:textId="77777777" w:rsidTr="00C65B4B">
        <w:tc>
          <w:tcPr>
            <w:tcW w:w="985" w:type="dxa"/>
          </w:tcPr>
          <w:p w14:paraId="7FE73499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14:paraId="63D9C113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33D0DA8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E5C6B12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A847F4F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46D5AEB4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0E9BFAD9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10F306F0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65DF03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6CD45AD2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29AD0E0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EFFA6A9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0A9A13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669ADD0C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</w:tcPr>
          <w:p w14:paraId="169EF64A" w14:textId="7A707216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</w:tr>
      <w:tr w:rsidR="00C65B4B" w:rsidRPr="00C65B4B" w14:paraId="0A548A3C" w14:textId="77777777" w:rsidTr="00C65B4B">
        <w:tc>
          <w:tcPr>
            <w:tcW w:w="985" w:type="dxa"/>
          </w:tcPr>
          <w:p w14:paraId="26D138EF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14:paraId="43820177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D7F077F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3D4F881A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2F2515C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2C08440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4264EDA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CABF5A2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4BFB2C0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7DD5031F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FE5C2C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C6D681D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C40001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6E4F7CB7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</w:tcPr>
          <w:p w14:paraId="5ABFC77A" w14:textId="332EF8B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</w:tr>
      <w:tr w:rsidR="00C65B4B" w:rsidRPr="00C65B4B" w14:paraId="774862C3" w14:textId="77777777" w:rsidTr="00C65B4B">
        <w:tc>
          <w:tcPr>
            <w:tcW w:w="985" w:type="dxa"/>
          </w:tcPr>
          <w:p w14:paraId="6847DD63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14:paraId="280504A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38FF413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2493575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438A87A9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07846F70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7EB3CC9D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2BD9453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4DF0269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1104708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725DBB70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10ECB412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3C4DE1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12892A7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</w:tcPr>
          <w:p w14:paraId="460CE20A" w14:textId="1A77F87C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</w:tr>
      <w:tr w:rsidR="00C65B4B" w:rsidRPr="00C65B4B" w14:paraId="6B697F68" w14:textId="77777777" w:rsidTr="00C65B4B">
        <w:tc>
          <w:tcPr>
            <w:tcW w:w="985" w:type="dxa"/>
          </w:tcPr>
          <w:p w14:paraId="2F01B77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14:paraId="6FE84E5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3E12079E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54BB123D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27B77FD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5C0CF83C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789BFD92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135BB9D6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40F4FA85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113B8780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33CA0268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67CB1F81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9" w:type="dxa"/>
          </w:tcPr>
          <w:p w14:paraId="76847BE4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5391C679" w14:textId="77777777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</w:tcPr>
          <w:p w14:paraId="069A6035" w14:textId="4A73EB0C" w:rsidR="00C65B4B" w:rsidRPr="00C65B4B" w:rsidRDefault="00C65B4B" w:rsidP="008C6A39">
            <w:pPr>
              <w:tabs>
                <w:tab w:val="left" w:pos="1620"/>
                <w:tab w:val="left" w:pos="936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2E81AA5" w14:textId="77777777" w:rsidR="00C65B4B" w:rsidRPr="00C65B4B" w:rsidRDefault="00C65B4B" w:rsidP="008C6A39">
      <w:pPr>
        <w:tabs>
          <w:tab w:val="left" w:pos="1620"/>
          <w:tab w:val="left" w:pos="9360"/>
        </w:tabs>
        <w:jc w:val="both"/>
        <w:rPr>
          <w:sz w:val="28"/>
          <w:szCs w:val="28"/>
        </w:rPr>
      </w:pPr>
    </w:p>
    <w:p w14:paraId="6E41518F" w14:textId="77777777" w:rsidR="00C93D8A" w:rsidRDefault="00C93D8A">
      <w:pPr>
        <w:rPr>
          <w:spacing w:val="-4"/>
          <w:cs/>
        </w:rPr>
      </w:pPr>
      <w:r>
        <w:rPr>
          <w:spacing w:val="-4"/>
          <w:cs/>
        </w:rPr>
        <w:br w:type="page"/>
      </w:r>
    </w:p>
    <w:p w14:paraId="4B1BFCA7" w14:textId="77777777" w:rsidR="00DE1238" w:rsidRDefault="00DE1238" w:rsidP="00D8386B">
      <w:pPr>
        <w:tabs>
          <w:tab w:val="left" w:pos="360"/>
        </w:tabs>
        <w:ind w:left="360" w:hanging="360"/>
        <w:jc w:val="both"/>
        <w:rPr>
          <w:b/>
          <w:bCs/>
          <w:cs/>
        </w:rPr>
        <w:sectPr w:rsidR="00DE1238" w:rsidSect="00102DA1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7E192224" w14:textId="2CE88459" w:rsidR="00D8386B" w:rsidRDefault="00D8386B" w:rsidP="00D8386B">
      <w:pPr>
        <w:tabs>
          <w:tab w:val="left" w:pos="360"/>
        </w:tabs>
        <w:ind w:left="360" w:hanging="360"/>
        <w:jc w:val="both"/>
      </w:pPr>
      <w:r>
        <w:rPr>
          <w:rFonts w:hint="cs"/>
          <w:b/>
          <w:bCs/>
          <w:cs/>
        </w:rPr>
        <w:lastRenderedPageBreak/>
        <w:t>3.</w:t>
      </w:r>
      <w:r w:rsidR="00113704">
        <w:rPr>
          <w:rFonts w:hint="cs"/>
          <w:b/>
          <w:bCs/>
          <w:cs/>
        </w:rPr>
        <w:t>3</w:t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แผนการใช้จ่ายงบประมาณของโครงการ </w:t>
      </w:r>
      <w:r w:rsidRPr="009E30BB">
        <w:rPr>
          <w:rFonts w:hint="cs"/>
          <w:cs/>
        </w:rPr>
        <w:t>(</w:t>
      </w:r>
      <w:r>
        <w:rPr>
          <w:rFonts w:hint="cs"/>
          <w:cs/>
        </w:rPr>
        <w:t>แสดงรายละเอียดประมาณการงบประมาณตลอดโครงการ</w:t>
      </w:r>
      <w:r w:rsidRPr="009E30BB">
        <w:t>)</w:t>
      </w:r>
      <w:r w:rsidR="003B2704">
        <w:rPr>
          <w:rFonts w:hint="cs"/>
          <w:cs/>
        </w:rPr>
        <w:t xml:space="preserve"> </w:t>
      </w:r>
      <w:r w:rsidR="003B2704" w:rsidRPr="00A66CCF">
        <w:rPr>
          <w:rFonts w:hint="cs"/>
          <w:i/>
          <w:iCs/>
          <w:color w:val="FF0000"/>
          <w:cs/>
        </w:rPr>
        <w:t>ดูรายละเอียดการจัดทำงบประมาณ</w:t>
      </w:r>
      <w:r w:rsidR="003B2704" w:rsidRPr="00A66CCF">
        <w:rPr>
          <w:rFonts w:hint="cs"/>
          <w:i/>
          <w:iCs/>
          <w:color w:val="FF0000"/>
          <w:sz w:val="28"/>
          <w:szCs w:val="28"/>
          <w:cs/>
        </w:rPr>
        <w:t xml:space="preserve"> </w:t>
      </w:r>
      <w:r w:rsidR="003B2704" w:rsidRPr="00A66CCF">
        <w:rPr>
          <w:rFonts w:hint="cs"/>
          <w:i/>
          <w:iCs/>
          <w:color w:val="FF0000"/>
          <w:cs/>
        </w:rPr>
        <w:t>หน้า</w:t>
      </w:r>
      <w:r w:rsidR="00A66CCF" w:rsidRPr="00A66CCF">
        <w:rPr>
          <w:rFonts w:hint="cs"/>
          <w:i/>
          <w:iCs/>
          <w:color w:val="FF0000"/>
          <w:cs/>
        </w:rPr>
        <w:t xml:space="preserve"> 7</w:t>
      </w:r>
    </w:p>
    <w:p w14:paraId="22151F30" w14:textId="57EF6C6C" w:rsidR="00D8386B" w:rsidRDefault="00D8386B" w:rsidP="000F003A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W w:w="14395" w:type="dxa"/>
        <w:tblLayout w:type="fixed"/>
        <w:tblLook w:val="04A0" w:firstRow="1" w:lastRow="0" w:firstColumn="1" w:lastColumn="0" w:noHBand="0" w:noVBand="1"/>
      </w:tblPr>
      <w:tblGrid>
        <w:gridCol w:w="4680"/>
        <w:gridCol w:w="2425"/>
        <w:gridCol w:w="2430"/>
        <w:gridCol w:w="2430"/>
        <w:gridCol w:w="2430"/>
      </w:tblGrid>
      <w:tr w:rsidR="000F003A" w:rsidRPr="000F003A" w14:paraId="1A5AC63B" w14:textId="77777777" w:rsidTr="00531AE1">
        <w:trPr>
          <w:trHeight w:val="480"/>
          <w:tblHeader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85F2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รายหมวด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62C4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 xml:space="preserve">ปีงบประมาณ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25...(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ปีที่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1)…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C87A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 xml:space="preserve">ปีงบประมาณ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25...(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ปีที่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2)…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D0E8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 xml:space="preserve">ปีงบประมาณ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25...(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ปีที่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3)…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0CEE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รวมทั้งสิ้น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F003A" w:rsidRPr="000F003A" w14:paraId="73281C06" w14:textId="77777777" w:rsidTr="00531AE1">
        <w:trPr>
          <w:trHeight w:val="419"/>
          <w:tblHeader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7427" w14:textId="77777777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CC88" w14:textId="77777777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CC1" w14:textId="77777777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BB46" w14:textId="77777777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581B" w14:textId="77777777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003A" w:rsidRPr="000F003A" w14:paraId="11E73B55" w14:textId="77777777" w:rsidTr="00531AE1">
        <w:trPr>
          <w:trHeight w:val="4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1334" w14:textId="5239787A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95AA00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A7A25D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0C6D86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D2A02B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F003A" w:rsidRPr="000F003A" w14:paraId="15524108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DBE8" w14:textId="6EB21181" w:rsidR="000F003A" w:rsidRPr="000F003A" w:rsidRDefault="000F003A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1.1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903DAF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9B135A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42470E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AC9205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F003A" w:rsidRPr="000F003A" w14:paraId="4608BAE2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8269" w14:textId="403A2748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ป.ตรี (......</w:t>
            </w:r>
            <w:r w:rsidR="00512317"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......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บาท</w:t>
            </w:r>
            <w:r w:rsidR="00512317"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="00512317"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="00512317"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="00512317"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B8B9F4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C2AE3D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A349E1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560FE8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512317" w:rsidRPr="000F003A" w14:paraId="3C90D1A1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4A50" w14:textId="6EA13DFC" w:rsidR="00512317" w:rsidRPr="000F003A" w:rsidRDefault="00512317" w:rsidP="00512317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ป.โท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8DD394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FA998D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E18652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EAD84B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512317" w:rsidRPr="000F003A" w14:paraId="7E630B85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DDAA" w14:textId="04D66C40" w:rsidR="00512317" w:rsidRPr="000F003A" w:rsidRDefault="00512317" w:rsidP="00512317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ป.เอก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3283DF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F9D5EE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90F616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3D6FAD" w14:textId="77777777" w:rsidR="00512317" w:rsidRPr="000F003A" w:rsidRDefault="00512317" w:rsidP="0051231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7579FE" w:rsidRPr="000F003A" w14:paraId="40DD1150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6E98" w14:textId="6FC53097" w:rsidR="007579FE" w:rsidRPr="000F003A" w:rsidRDefault="007579FE" w:rsidP="00DA4E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7DBA6D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65AF28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FD56EA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FC307E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F003A" w:rsidRPr="000F003A" w14:paraId="6F0BFC97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F038" w14:textId="1A4D9F99" w:rsidR="000F003A" w:rsidRPr="000F003A" w:rsidRDefault="007579FE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2.1</w:t>
            </w:r>
            <w:r w:rsidR="000F003A"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003A"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ใข้สอย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B55468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73FF3B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137864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FE54D8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F003A" w:rsidRPr="000F003A" w14:paraId="357534CC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15E8" w14:textId="77777777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E3323B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0AF02E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ACDA06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34CC55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7579FE" w:rsidRPr="000F003A" w14:paraId="1D780240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0A10" w14:textId="77777777" w:rsidR="007579FE" w:rsidRPr="000F003A" w:rsidRDefault="007579FE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F1F762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AC2FE9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B6D828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8F608E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0F003A" w:rsidRPr="000F003A" w14:paraId="7EC3B5FB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47B4" w14:textId="77777777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06BD2D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9439B2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762D0C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AACE7F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0F003A" w:rsidRPr="000F003A" w14:paraId="074B9161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6BCD" w14:textId="77777777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1956A4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1D89C7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3B539C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0369FB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7579FE" w:rsidRPr="000F003A" w14:paraId="4145987F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53B9" w14:textId="39139E2E" w:rsidR="007579FE" w:rsidRPr="000F003A" w:rsidRDefault="007579FE" w:rsidP="00DA4E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หมวดค่าวัสดุ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EAC908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2F163E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75164D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E55047" w14:textId="77777777" w:rsidR="007579FE" w:rsidRPr="000F003A" w:rsidRDefault="007579FE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579FE" w:rsidRPr="000F003A" w14:paraId="729C5376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1EC6" w14:textId="77777777" w:rsidR="007579FE" w:rsidRPr="000F003A" w:rsidRDefault="007579FE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C15537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EEFD2B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731A75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CAF16A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7579FE" w:rsidRPr="000F003A" w14:paraId="56FE30E3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C297" w14:textId="77777777" w:rsidR="007579FE" w:rsidRPr="000F003A" w:rsidRDefault="007579FE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DC18F7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B663D1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02994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E81F1C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7579FE" w:rsidRPr="000F003A" w14:paraId="17AE2D33" w14:textId="77777777" w:rsidTr="00DB79AC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F39A" w14:textId="77777777" w:rsidR="007579FE" w:rsidRPr="000F003A" w:rsidRDefault="007579FE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2F2A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3E65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55DE3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CC52" w14:textId="77777777" w:rsidR="007579FE" w:rsidRPr="000F003A" w:rsidRDefault="007579FE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0F003A" w:rsidRPr="000F003A" w14:paraId="35FF0A48" w14:textId="77777777" w:rsidTr="00DB79AC">
        <w:trPr>
          <w:trHeight w:val="4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E238" w14:textId="232F81A1" w:rsidR="000F003A" w:rsidRPr="000F003A" w:rsidRDefault="00857FD2" w:rsidP="000F00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lastRenderedPageBreak/>
              <w:t>3</w:t>
            </w:r>
            <w:r w:rsidR="000F003A"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0F003A"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 w:rsidR="009318F1"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ลงทุน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377016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D3CBA4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382FA3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8870FB" w14:textId="77777777" w:rsidR="000F003A" w:rsidRPr="000F003A" w:rsidRDefault="000F003A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318F1" w:rsidRPr="000F003A" w14:paraId="1E660E3C" w14:textId="77777777" w:rsidTr="00DA4E3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5BC3" w14:textId="4B8F918B" w:rsidR="009318F1" w:rsidRPr="000F003A" w:rsidRDefault="009318F1" w:rsidP="00DA4E3A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3.1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705348" w14:textId="77777777" w:rsidR="009318F1" w:rsidRPr="000F003A" w:rsidRDefault="009318F1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37CC58" w14:textId="77777777" w:rsidR="009318F1" w:rsidRPr="000F003A" w:rsidRDefault="009318F1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A727FC" w14:textId="77777777" w:rsidR="009318F1" w:rsidRPr="000F003A" w:rsidRDefault="009318F1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B5A41F" w14:textId="77777777" w:rsidR="009318F1" w:rsidRPr="000F003A" w:rsidRDefault="009318F1" w:rsidP="00DA4E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B79AC" w:rsidRPr="000F003A" w14:paraId="01249F85" w14:textId="77777777" w:rsidTr="00DA4E3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3D68" w14:textId="77777777" w:rsidR="00DB79AC" w:rsidRPr="000F003A" w:rsidRDefault="00DB79AC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57AA3A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2A5F31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92B8D6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C9C202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DB79AC" w:rsidRPr="000F003A" w14:paraId="464393AC" w14:textId="77777777" w:rsidTr="00DA4E3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6E28" w14:textId="77777777" w:rsidR="00DB79AC" w:rsidRPr="000F003A" w:rsidRDefault="00DB79AC" w:rsidP="00DA4E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76E140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AC4F34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6780DD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C78B9C" w14:textId="77777777" w:rsidR="00DB79AC" w:rsidRPr="000F003A" w:rsidRDefault="00DB79AC" w:rsidP="00DA4E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0F003A" w:rsidRPr="000F003A" w14:paraId="365BECC9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35D0" w14:textId="77777777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2F353F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1A6CB4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C925C9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BB552E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-   </w:t>
            </w:r>
          </w:p>
        </w:tc>
      </w:tr>
      <w:tr w:rsidR="000F003A" w:rsidRPr="000F003A" w14:paraId="2FE45988" w14:textId="77777777" w:rsidTr="00531AE1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B4EE" w14:textId="77777777" w:rsidR="000F003A" w:rsidRPr="000F003A" w:rsidRDefault="000F003A" w:rsidP="000F003A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พร้อมแนบรายละเอียดคุณลักษณะเฉพาะของครุภัณฑ์)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050D76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E26393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12D40C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D9B6F" w14:textId="77777777" w:rsidR="000F003A" w:rsidRPr="000F003A" w:rsidRDefault="000F003A" w:rsidP="000F003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512317" w:rsidRPr="000F003A" w14:paraId="2ADDAB41" w14:textId="77777777" w:rsidTr="00531AE1">
        <w:trPr>
          <w:trHeight w:val="7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8E85" w14:textId="77777777" w:rsidR="00512317" w:rsidRPr="000F003A" w:rsidRDefault="00512317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7588" w14:textId="50ACB067" w:rsidR="00512317" w:rsidRPr="000F003A" w:rsidRDefault="00512317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-   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CDDA" w14:textId="0BF82DF2" w:rsidR="00512317" w:rsidRPr="000F003A" w:rsidRDefault="00512317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-   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1051" w14:textId="4B075E2D" w:rsidR="00512317" w:rsidRPr="000F003A" w:rsidRDefault="00512317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-   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D164" w14:textId="77777777" w:rsidR="00512317" w:rsidRPr="000F003A" w:rsidRDefault="00512317" w:rsidP="000F003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     -   </w:t>
            </w:r>
          </w:p>
        </w:tc>
      </w:tr>
    </w:tbl>
    <w:p w14:paraId="171F465A" w14:textId="77777777" w:rsidR="000F003A" w:rsidRDefault="000F003A" w:rsidP="00D8386B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142F2B23" w14:textId="7096989B" w:rsidR="000B7309" w:rsidRDefault="000B7309">
      <w:pPr>
        <w:rPr>
          <w:b/>
          <w:bCs/>
          <w:highlight w:val="yellow"/>
          <w:cs/>
        </w:rPr>
      </w:pPr>
      <w:r>
        <w:rPr>
          <w:b/>
          <w:bCs/>
          <w:highlight w:val="yellow"/>
          <w:cs/>
        </w:rPr>
        <w:br w:type="page"/>
      </w:r>
    </w:p>
    <w:p w14:paraId="5307AC99" w14:textId="77777777" w:rsidR="000B7309" w:rsidRDefault="000B7309" w:rsidP="00D8386B">
      <w:pPr>
        <w:tabs>
          <w:tab w:val="left" w:pos="360"/>
        </w:tabs>
        <w:ind w:left="360" w:hanging="360"/>
        <w:jc w:val="both"/>
        <w:rPr>
          <w:b/>
          <w:bCs/>
          <w:cs/>
        </w:rPr>
        <w:sectPr w:rsidR="000B7309" w:rsidSect="000F003A">
          <w:pgSz w:w="15840" w:h="12240" w:orient="landscape"/>
          <w:pgMar w:top="1440" w:right="720" w:bottom="720" w:left="720" w:header="720" w:footer="720" w:gutter="0"/>
          <w:cols w:space="720"/>
          <w:docGrid w:linePitch="435"/>
        </w:sectPr>
      </w:pPr>
    </w:p>
    <w:p w14:paraId="36C42A97" w14:textId="7D8B9721" w:rsidR="00F5113A" w:rsidRPr="00923084" w:rsidRDefault="00F5113A" w:rsidP="00F5113A">
      <w:pPr>
        <w:tabs>
          <w:tab w:val="left" w:pos="900"/>
          <w:tab w:val="left" w:pos="5040"/>
        </w:tabs>
        <w:jc w:val="both"/>
        <w:rPr>
          <w:b/>
          <w:bCs/>
          <w:u w:val="single"/>
        </w:rPr>
      </w:pPr>
      <w:r w:rsidRPr="00923084">
        <w:rPr>
          <w:rFonts w:hint="cs"/>
          <w:b/>
          <w:bCs/>
          <w:u w:val="single"/>
          <w:cs/>
        </w:rPr>
        <w:lastRenderedPageBreak/>
        <w:t xml:space="preserve">ส่วนที่ </w:t>
      </w:r>
      <w:r>
        <w:rPr>
          <w:rFonts w:hint="cs"/>
          <w:b/>
          <w:bCs/>
          <w:u w:val="single"/>
          <w:cs/>
        </w:rPr>
        <w:t>4</w:t>
      </w:r>
      <w:r w:rsidRPr="00923084">
        <w:rPr>
          <w:b/>
          <w:bCs/>
          <w:u w:val="single"/>
          <w:cs/>
        </w:rPr>
        <w:t xml:space="preserve">. </w:t>
      </w:r>
      <w:r w:rsidRPr="00923084">
        <w:rPr>
          <w:b/>
          <w:bCs/>
          <w:u w:val="single"/>
          <w:cs/>
        </w:rPr>
        <w:tab/>
      </w:r>
      <w:r>
        <w:rPr>
          <w:rFonts w:hint="cs"/>
          <w:b/>
          <w:bCs/>
          <w:u w:val="single"/>
          <w:cs/>
        </w:rPr>
        <w:t>ผลผลิต/ผลลัพธ์</w:t>
      </w:r>
      <w:r w:rsidR="00DF7FB5" w:rsidRPr="00DF7FB5">
        <w:rPr>
          <w:rFonts w:hint="cs"/>
          <w:b/>
          <w:bCs/>
          <w:cs/>
        </w:rPr>
        <w:t xml:space="preserve"> </w:t>
      </w:r>
      <w:r w:rsidR="00DF7FB5" w:rsidRPr="00A66CCF">
        <w:rPr>
          <w:rFonts w:hint="cs"/>
          <w:color w:val="FF0000"/>
          <w:cs/>
        </w:rPr>
        <w:t>(</w:t>
      </w:r>
      <w:r w:rsidR="00DF7FB5" w:rsidRPr="00A66CCF">
        <w:rPr>
          <w:rFonts w:hint="cs"/>
          <w:i/>
          <w:iCs/>
          <w:color w:val="FF0000"/>
          <w:cs/>
        </w:rPr>
        <w:t>ดูประเภทและคำจำกัดความ หน้า</w:t>
      </w:r>
      <w:r w:rsidR="00A66CCF" w:rsidRPr="00A66CCF">
        <w:rPr>
          <w:rFonts w:hint="cs"/>
          <w:i/>
          <w:iCs/>
          <w:color w:val="FF0000"/>
          <w:cs/>
        </w:rPr>
        <w:t xml:space="preserve"> 10</w:t>
      </w:r>
      <w:r w:rsidR="00DF7FB5" w:rsidRPr="00A66CCF">
        <w:rPr>
          <w:color w:val="FF0000"/>
        </w:rPr>
        <w:t>)</w:t>
      </w:r>
    </w:p>
    <w:p w14:paraId="20AF951B" w14:textId="3B1C346C" w:rsidR="00E07148" w:rsidRPr="00862C1E" w:rsidRDefault="00E07148" w:rsidP="00E07148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4.1</w:t>
      </w:r>
      <w:r w:rsidRPr="00862C1E">
        <w:rPr>
          <w:b/>
          <w:bCs/>
          <w:cs/>
        </w:rPr>
        <w:tab/>
      </w:r>
      <w:r w:rsidRPr="00862C1E">
        <w:rPr>
          <w:rFonts w:hint="cs"/>
          <w:b/>
          <w:bCs/>
          <w:cs/>
        </w:rPr>
        <w:t>ผลงานแต่ละช่วงเวลา</w:t>
      </w:r>
    </w:p>
    <w:p w14:paraId="0AF7E8D4" w14:textId="77777777" w:rsidR="00E07148" w:rsidRPr="00862C1E" w:rsidRDefault="00E07148" w:rsidP="00E07148">
      <w:pPr>
        <w:tabs>
          <w:tab w:val="left" w:pos="1620"/>
          <w:tab w:val="left" w:pos="9360"/>
        </w:tabs>
        <w:spacing w:line="12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3373"/>
        <w:gridCol w:w="868"/>
        <w:gridCol w:w="868"/>
        <w:gridCol w:w="869"/>
      </w:tblGrid>
      <w:tr w:rsidR="00E07148" w:rsidRPr="00862C1E" w14:paraId="492FB15C" w14:textId="77777777" w:rsidTr="00A94AFA">
        <w:trPr>
          <w:trHeight w:val="37"/>
        </w:trPr>
        <w:tc>
          <w:tcPr>
            <w:tcW w:w="3372" w:type="dxa"/>
            <w:vMerge w:val="restart"/>
            <w:shd w:val="clear" w:color="auto" w:fill="D9D9D9" w:themeFill="background1" w:themeFillShade="D9"/>
            <w:vAlign w:val="center"/>
          </w:tcPr>
          <w:p w14:paraId="63ABD372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cs/>
              </w:rPr>
            </w:pPr>
            <w:r w:rsidRPr="00862C1E">
              <w:rPr>
                <w:rFonts w:hint="cs"/>
                <w:b/>
                <w:bCs/>
                <w:cs/>
              </w:rPr>
              <w:t>แผนงาน</w:t>
            </w:r>
          </w:p>
        </w:tc>
        <w:tc>
          <w:tcPr>
            <w:tcW w:w="3373" w:type="dxa"/>
            <w:vMerge w:val="restart"/>
            <w:shd w:val="clear" w:color="auto" w:fill="D9D9D9" w:themeFill="background1" w:themeFillShade="D9"/>
            <w:vAlign w:val="center"/>
          </w:tcPr>
          <w:p w14:paraId="51DBB2BA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  <w:r w:rsidRPr="00862C1E">
              <w:rPr>
                <w:rFonts w:hint="cs"/>
                <w:b/>
                <w:bCs/>
                <w:cs/>
              </w:rPr>
              <w:t xml:space="preserve">ผลผลิตที่คาดว่าจะได้รับ </w:t>
            </w:r>
            <w:r w:rsidRPr="00862C1E">
              <w:rPr>
                <w:b/>
                <w:bCs/>
              </w:rPr>
              <w:t>(Output)</w:t>
            </w:r>
          </w:p>
        </w:tc>
        <w:tc>
          <w:tcPr>
            <w:tcW w:w="2605" w:type="dxa"/>
            <w:gridSpan w:val="3"/>
            <w:shd w:val="clear" w:color="auto" w:fill="D9D9D9" w:themeFill="background1" w:themeFillShade="D9"/>
          </w:tcPr>
          <w:p w14:paraId="74645C23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</w:rPr>
            </w:pPr>
            <w:r w:rsidRPr="00862C1E">
              <w:rPr>
                <w:b/>
                <w:bCs/>
                <w:cs/>
              </w:rPr>
              <w:t>ผลลัพธ์</w:t>
            </w:r>
          </w:p>
        </w:tc>
      </w:tr>
      <w:tr w:rsidR="00E07148" w:rsidRPr="00834EE4" w14:paraId="3DD53920" w14:textId="77777777" w:rsidTr="00A94AFA">
        <w:trPr>
          <w:trHeight w:val="37"/>
        </w:trPr>
        <w:tc>
          <w:tcPr>
            <w:tcW w:w="3372" w:type="dxa"/>
            <w:vMerge/>
            <w:shd w:val="clear" w:color="auto" w:fill="D9D9D9" w:themeFill="background1" w:themeFillShade="D9"/>
          </w:tcPr>
          <w:p w14:paraId="45B3FFFF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</w:rPr>
            </w:pPr>
          </w:p>
        </w:tc>
        <w:tc>
          <w:tcPr>
            <w:tcW w:w="3373" w:type="dxa"/>
            <w:vMerge/>
            <w:shd w:val="clear" w:color="auto" w:fill="D9D9D9" w:themeFill="background1" w:themeFillShade="D9"/>
          </w:tcPr>
          <w:p w14:paraId="2570B0DB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</w:tcPr>
          <w:p w14:paraId="6F3D8584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cs/>
              </w:rPr>
            </w:pPr>
            <w:r w:rsidRPr="00862C1E">
              <w:rPr>
                <w:b/>
                <w:bCs/>
                <w:cs/>
              </w:rPr>
              <w:t>ปีที่ 1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26380F7E" w14:textId="77777777" w:rsidR="00E07148" w:rsidRPr="00862C1E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</w:rPr>
            </w:pPr>
            <w:r w:rsidRPr="00862C1E">
              <w:rPr>
                <w:b/>
                <w:bCs/>
                <w:cs/>
              </w:rPr>
              <w:t>ปีที่ 2</w:t>
            </w:r>
          </w:p>
        </w:tc>
        <w:tc>
          <w:tcPr>
            <w:tcW w:w="869" w:type="dxa"/>
            <w:shd w:val="clear" w:color="auto" w:fill="D9D9D9" w:themeFill="background1" w:themeFillShade="D9"/>
          </w:tcPr>
          <w:p w14:paraId="4FB71609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</w:rPr>
            </w:pPr>
            <w:r w:rsidRPr="00862C1E">
              <w:rPr>
                <w:b/>
                <w:bCs/>
                <w:cs/>
              </w:rPr>
              <w:t>ปีที่ 3</w:t>
            </w:r>
          </w:p>
        </w:tc>
      </w:tr>
      <w:tr w:rsidR="00E07148" w:rsidRPr="00834EE4" w14:paraId="32C3E495" w14:textId="77777777" w:rsidTr="00DA4E3A">
        <w:tc>
          <w:tcPr>
            <w:tcW w:w="3372" w:type="dxa"/>
          </w:tcPr>
          <w:p w14:paraId="37FD6302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3373" w:type="dxa"/>
          </w:tcPr>
          <w:p w14:paraId="0ECC0A2A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868" w:type="dxa"/>
          </w:tcPr>
          <w:p w14:paraId="44AE96D8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cs/>
              </w:rPr>
            </w:pPr>
          </w:p>
        </w:tc>
        <w:tc>
          <w:tcPr>
            <w:tcW w:w="868" w:type="dxa"/>
          </w:tcPr>
          <w:p w14:paraId="78DDAF09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  <w:tc>
          <w:tcPr>
            <w:tcW w:w="869" w:type="dxa"/>
          </w:tcPr>
          <w:p w14:paraId="6B90F2EA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</w:tr>
      <w:tr w:rsidR="00E07148" w:rsidRPr="00834EE4" w14:paraId="7E0C04C7" w14:textId="77777777" w:rsidTr="00DA4E3A">
        <w:tc>
          <w:tcPr>
            <w:tcW w:w="3372" w:type="dxa"/>
          </w:tcPr>
          <w:p w14:paraId="2024FF6C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3373" w:type="dxa"/>
          </w:tcPr>
          <w:p w14:paraId="46679D2A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868" w:type="dxa"/>
          </w:tcPr>
          <w:p w14:paraId="10052050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cs/>
              </w:rPr>
            </w:pPr>
          </w:p>
        </w:tc>
        <w:tc>
          <w:tcPr>
            <w:tcW w:w="868" w:type="dxa"/>
          </w:tcPr>
          <w:p w14:paraId="2FB55E8D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  <w:tc>
          <w:tcPr>
            <w:tcW w:w="869" w:type="dxa"/>
          </w:tcPr>
          <w:p w14:paraId="5BF9179F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</w:tr>
      <w:tr w:rsidR="00E07148" w:rsidRPr="00834EE4" w14:paraId="737D8EC6" w14:textId="77777777" w:rsidTr="00DA4E3A">
        <w:tc>
          <w:tcPr>
            <w:tcW w:w="3372" w:type="dxa"/>
          </w:tcPr>
          <w:p w14:paraId="2E203437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3373" w:type="dxa"/>
          </w:tcPr>
          <w:p w14:paraId="247FE771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868" w:type="dxa"/>
          </w:tcPr>
          <w:p w14:paraId="59DE9C23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cs/>
              </w:rPr>
            </w:pPr>
          </w:p>
        </w:tc>
        <w:tc>
          <w:tcPr>
            <w:tcW w:w="868" w:type="dxa"/>
          </w:tcPr>
          <w:p w14:paraId="4C18CC7F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  <w:tc>
          <w:tcPr>
            <w:tcW w:w="869" w:type="dxa"/>
          </w:tcPr>
          <w:p w14:paraId="6E69FF8C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</w:tr>
      <w:tr w:rsidR="00E07148" w:rsidRPr="00834EE4" w14:paraId="1C527294" w14:textId="77777777" w:rsidTr="00DA4E3A">
        <w:tc>
          <w:tcPr>
            <w:tcW w:w="3372" w:type="dxa"/>
          </w:tcPr>
          <w:p w14:paraId="32DB37F1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3373" w:type="dxa"/>
          </w:tcPr>
          <w:p w14:paraId="1EFDF5B0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</w:pPr>
          </w:p>
        </w:tc>
        <w:tc>
          <w:tcPr>
            <w:tcW w:w="868" w:type="dxa"/>
          </w:tcPr>
          <w:p w14:paraId="0FC73250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  <w:rPr>
                <w:cs/>
              </w:rPr>
            </w:pPr>
          </w:p>
        </w:tc>
        <w:tc>
          <w:tcPr>
            <w:tcW w:w="868" w:type="dxa"/>
          </w:tcPr>
          <w:p w14:paraId="67E1E494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  <w:tc>
          <w:tcPr>
            <w:tcW w:w="869" w:type="dxa"/>
          </w:tcPr>
          <w:p w14:paraId="600AE079" w14:textId="77777777" w:rsidR="00E07148" w:rsidRPr="00834EE4" w:rsidRDefault="00E07148" w:rsidP="00DA4E3A">
            <w:pPr>
              <w:tabs>
                <w:tab w:val="left" w:pos="1620"/>
                <w:tab w:val="left" w:pos="9360"/>
              </w:tabs>
              <w:jc w:val="center"/>
            </w:pPr>
          </w:p>
        </w:tc>
      </w:tr>
    </w:tbl>
    <w:p w14:paraId="50D1EE4B" w14:textId="77777777" w:rsidR="00E07148" w:rsidRDefault="00E07148" w:rsidP="00F5113A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1EA2C490" w14:textId="06BC6DB8" w:rsidR="00F5113A" w:rsidRPr="00590ED5" w:rsidRDefault="003B2704" w:rsidP="00F5113A">
      <w:pPr>
        <w:tabs>
          <w:tab w:val="left" w:pos="360"/>
        </w:tabs>
        <w:ind w:left="360" w:hanging="360"/>
        <w:jc w:val="both"/>
        <w:rPr>
          <w:b/>
          <w:bCs/>
        </w:rPr>
      </w:pPr>
      <w:r w:rsidRPr="00590ED5">
        <w:rPr>
          <w:rFonts w:hint="cs"/>
          <w:b/>
          <w:bCs/>
          <w:cs/>
        </w:rPr>
        <w:t>4.</w:t>
      </w:r>
      <w:r w:rsidR="00113704" w:rsidRPr="00590ED5">
        <w:rPr>
          <w:rFonts w:hint="cs"/>
          <w:b/>
          <w:bCs/>
          <w:cs/>
        </w:rPr>
        <w:t>2</w:t>
      </w:r>
      <w:r w:rsidRPr="00590ED5">
        <w:rPr>
          <w:b/>
          <w:bCs/>
          <w:cs/>
        </w:rPr>
        <w:tab/>
      </w:r>
      <w:r w:rsidRPr="00590ED5">
        <w:rPr>
          <w:rFonts w:hint="cs"/>
          <w:b/>
          <w:bCs/>
          <w:cs/>
        </w:rPr>
        <w:t xml:space="preserve">ผลผลิตที่คาดว่าจะได้รับ </w:t>
      </w:r>
      <w:r w:rsidRPr="00590ED5">
        <w:rPr>
          <w:b/>
          <w:bCs/>
        </w:rPr>
        <w:t>(Output)</w:t>
      </w:r>
      <w:r w:rsidR="00F5113A" w:rsidRPr="00590ED5">
        <w:rPr>
          <w:rFonts w:hint="cs"/>
          <w:b/>
          <w:bCs/>
          <w:cs/>
        </w:rPr>
        <w:t xml:space="preserve"> </w:t>
      </w:r>
    </w:p>
    <w:p w14:paraId="591694A9" w14:textId="38DA9666" w:rsidR="00590ED5" w:rsidRPr="00590ED5" w:rsidRDefault="00590ED5" w:rsidP="00590ED5">
      <w:pPr>
        <w:spacing w:line="120" w:lineRule="auto"/>
        <w:rPr>
          <w:b/>
          <w:bCs/>
          <w: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620"/>
        <w:gridCol w:w="2735"/>
        <w:gridCol w:w="1870"/>
        <w:gridCol w:w="1870"/>
      </w:tblGrid>
      <w:tr w:rsidR="00590ED5" w:rsidRPr="00590ED5" w14:paraId="671E9F9F" w14:textId="77777777" w:rsidTr="00590ED5">
        <w:tc>
          <w:tcPr>
            <w:tcW w:w="1255" w:type="dxa"/>
            <w:shd w:val="clear" w:color="auto" w:fill="D9D9D9" w:themeFill="background1" w:themeFillShade="D9"/>
          </w:tcPr>
          <w:p w14:paraId="0784E7EA" w14:textId="2FFA9AB2" w:rsidR="00590ED5" w:rsidRPr="00590ED5" w:rsidRDefault="00590ED5" w:rsidP="00590ED5">
            <w:pPr>
              <w:jc w:val="center"/>
              <w:rPr>
                <w:b/>
                <w:bCs/>
                <w:sz w:val="28"/>
                <w:szCs w:val="28"/>
              </w:rPr>
            </w:pPr>
            <w:r w:rsidRPr="00590ED5">
              <w:rPr>
                <w:rFonts w:hint="cs"/>
                <w:b/>
                <w:bCs/>
                <w:sz w:val="28"/>
                <w:szCs w:val="28"/>
                <w:cs/>
              </w:rPr>
              <w:t>ผลผลิต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10C1A213" w14:textId="12AB6D32" w:rsidR="00590ED5" w:rsidRPr="00590ED5" w:rsidRDefault="00590ED5" w:rsidP="00590ED5">
            <w:pPr>
              <w:jc w:val="center"/>
              <w:rPr>
                <w:b/>
                <w:bCs/>
                <w:sz w:val="28"/>
                <w:szCs w:val="28"/>
              </w:rPr>
            </w:pPr>
            <w:r w:rsidRPr="00590ED5">
              <w:rPr>
                <w:rFonts w:hint="cs"/>
                <w:b/>
                <w:bCs/>
                <w:sz w:val="28"/>
                <w:szCs w:val="28"/>
                <w:cs/>
              </w:rPr>
              <w:t>ประเภทผลผลิต</w:t>
            </w:r>
          </w:p>
        </w:tc>
        <w:tc>
          <w:tcPr>
            <w:tcW w:w="2735" w:type="dxa"/>
            <w:shd w:val="clear" w:color="auto" w:fill="D9D9D9" w:themeFill="background1" w:themeFillShade="D9"/>
          </w:tcPr>
          <w:p w14:paraId="6F7370DE" w14:textId="0C2543BC" w:rsidR="00590ED5" w:rsidRPr="00590ED5" w:rsidRDefault="00590ED5" w:rsidP="00590ED5">
            <w:pPr>
              <w:jc w:val="center"/>
              <w:rPr>
                <w:b/>
                <w:bCs/>
                <w:sz w:val="28"/>
                <w:szCs w:val="28"/>
              </w:rPr>
            </w:pPr>
            <w:r w:rsidRPr="00590ED5">
              <w:rPr>
                <w:rFonts w:hint="cs"/>
                <w:b/>
                <w:bCs/>
                <w:sz w:val="28"/>
                <w:szCs w:val="28"/>
                <w:cs/>
              </w:rPr>
              <w:t>รายละเอียดของผลผลิต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3ABDD6CE" w14:textId="63C2CAA5" w:rsidR="00590ED5" w:rsidRPr="00590ED5" w:rsidRDefault="00590ED5" w:rsidP="00590ED5">
            <w:pPr>
              <w:jc w:val="center"/>
              <w:rPr>
                <w:b/>
                <w:bCs/>
                <w:sz w:val="28"/>
                <w:szCs w:val="28"/>
              </w:rPr>
            </w:pPr>
            <w:r w:rsidRPr="00590ED5">
              <w:rPr>
                <w:rFonts w:hint="cs"/>
                <w:b/>
                <w:bCs/>
                <w:sz w:val="28"/>
                <w:szCs w:val="28"/>
                <w:cs/>
              </w:rPr>
              <w:t>ผลผลิตที่จะส่งมอบ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1FE674E1" w14:textId="5800A894" w:rsidR="00590ED5" w:rsidRPr="00590ED5" w:rsidRDefault="00590ED5" w:rsidP="00590ED5">
            <w:pPr>
              <w:jc w:val="center"/>
              <w:rPr>
                <w:b/>
                <w:bCs/>
                <w:sz w:val="28"/>
                <w:szCs w:val="28"/>
              </w:rPr>
            </w:pPr>
            <w:r w:rsidRPr="00590ED5">
              <w:rPr>
                <w:rFonts w:hint="cs"/>
                <w:b/>
                <w:bCs/>
                <w:sz w:val="28"/>
                <w:szCs w:val="28"/>
                <w:cs/>
              </w:rPr>
              <w:t>หน่วยนับ</w:t>
            </w:r>
          </w:p>
        </w:tc>
      </w:tr>
      <w:tr w:rsidR="00590ED5" w:rsidRPr="00590ED5" w14:paraId="187F1685" w14:textId="77777777" w:rsidTr="00590ED5">
        <w:tc>
          <w:tcPr>
            <w:tcW w:w="1255" w:type="dxa"/>
          </w:tcPr>
          <w:p w14:paraId="1CDE8655" w14:textId="1EA4C595" w:rsidR="00590ED5" w:rsidRPr="00590ED5" w:rsidRDefault="00590ED5" w:rsidP="00590ED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นักวิจัย</w:t>
            </w:r>
          </w:p>
        </w:tc>
        <w:tc>
          <w:tcPr>
            <w:tcW w:w="1620" w:type="dxa"/>
          </w:tcPr>
          <w:p w14:paraId="1FD4301D" w14:textId="3C9A1254" w:rsidR="00590ED5" w:rsidRPr="00590ED5" w:rsidRDefault="00590ED5" w:rsidP="00590ED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กำลังคน หรือหน่วยงานที่ได้รับการพัฒนาทักษะ</w:t>
            </w:r>
          </w:p>
        </w:tc>
        <w:tc>
          <w:tcPr>
            <w:tcW w:w="2735" w:type="dxa"/>
          </w:tcPr>
          <w:p w14:paraId="2A469C15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71DE9968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03B02B70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</w:tr>
      <w:tr w:rsidR="00590ED5" w:rsidRPr="00590ED5" w14:paraId="1C1A45C6" w14:textId="77777777" w:rsidTr="00590ED5">
        <w:tc>
          <w:tcPr>
            <w:tcW w:w="1255" w:type="dxa"/>
          </w:tcPr>
          <w:p w14:paraId="5E8FB3F2" w14:textId="6ADF46A3" w:rsidR="00590ED5" w:rsidRPr="00590ED5" w:rsidRDefault="00590ED5" w:rsidP="00590ED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บทความวิจัย</w:t>
            </w:r>
          </w:p>
        </w:tc>
        <w:tc>
          <w:tcPr>
            <w:tcW w:w="1620" w:type="dxa"/>
          </w:tcPr>
          <w:p w14:paraId="49F73DA1" w14:textId="52DDEED5" w:rsidR="00590ED5" w:rsidRPr="00590ED5" w:rsidRDefault="00590ED5" w:rsidP="00590ED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ต้นฉบับบทความวิจัย (</w:t>
            </w:r>
            <w:r>
              <w:rPr>
                <w:sz w:val="28"/>
                <w:szCs w:val="28"/>
              </w:rPr>
              <w:t>Manuscript)</w:t>
            </w:r>
          </w:p>
        </w:tc>
        <w:tc>
          <w:tcPr>
            <w:tcW w:w="2735" w:type="dxa"/>
          </w:tcPr>
          <w:p w14:paraId="2D0426DA" w14:textId="77777777" w:rsidR="00590ED5" w:rsidRPr="00590ED5" w:rsidRDefault="00590ED5" w:rsidP="00590ED5">
            <w:pPr>
              <w:rPr>
                <w:sz w:val="28"/>
                <w:szCs w:val="28"/>
                <w:cs/>
              </w:rPr>
            </w:pPr>
          </w:p>
        </w:tc>
        <w:tc>
          <w:tcPr>
            <w:tcW w:w="1870" w:type="dxa"/>
          </w:tcPr>
          <w:p w14:paraId="1353391D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7AC2BEAF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</w:tr>
      <w:tr w:rsidR="00590ED5" w:rsidRPr="00590ED5" w14:paraId="337A41F1" w14:textId="77777777" w:rsidTr="00590ED5">
        <w:tc>
          <w:tcPr>
            <w:tcW w:w="1255" w:type="dxa"/>
          </w:tcPr>
          <w:p w14:paraId="36F37CB2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3603823F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2735" w:type="dxa"/>
          </w:tcPr>
          <w:p w14:paraId="3FA86C99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3B5B0EE3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2F56E41F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</w:tr>
      <w:tr w:rsidR="00590ED5" w:rsidRPr="00590ED5" w14:paraId="4F82CC4E" w14:textId="77777777" w:rsidTr="00590ED5">
        <w:tc>
          <w:tcPr>
            <w:tcW w:w="1255" w:type="dxa"/>
          </w:tcPr>
          <w:p w14:paraId="74409BBB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6DA34553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2735" w:type="dxa"/>
          </w:tcPr>
          <w:p w14:paraId="2BA76CAD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5100F580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14:paraId="2CD7025F" w14:textId="77777777" w:rsidR="00590ED5" w:rsidRPr="00590ED5" w:rsidRDefault="00590ED5" w:rsidP="00590ED5">
            <w:pPr>
              <w:rPr>
                <w:sz w:val="28"/>
                <w:szCs w:val="28"/>
              </w:rPr>
            </w:pPr>
          </w:p>
        </w:tc>
      </w:tr>
    </w:tbl>
    <w:p w14:paraId="5EA2829D" w14:textId="2EFB5EC0" w:rsidR="003B2704" w:rsidRDefault="003B2704">
      <w:pPr>
        <w:rPr>
          <w:b/>
          <w:bCs/>
        </w:rPr>
      </w:pPr>
    </w:p>
    <w:p w14:paraId="3D68E884" w14:textId="238A537B" w:rsidR="00757BC2" w:rsidRPr="00337A45" w:rsidRDefault="00757BC2" w:rsidP="00337A45">
      <w:pPr>
        <w:pStyle w:val="a"/>
        <w:ind w:right="0" w:firstLine="720"/>
        <w:jc w:val="thaiDistribute"/>
        <w:rPr>
          <w:rStyle w:val="PageNumber"/>
          <w:rFonts w:ascii="TH SarabunPSK" w:eastAsia="Tahoma" w:hAnsi="TH SarabunPSK" w:cs="TH SarabunPSK"/>
          <w:b/>
          <w:bCs/>
          <w:i/>
          <w:iCs/>
          <w:sz w:val="32"/>
          <w:szCs w:val="32"/>
          <w:cs/>
          <w:lang w:val="en-US"/>
        </w:rPr>
      </w:pPr>
      <w:r w:rsidRPr="00337A45">
        <w:rPr>
          <w:rStyle w:val="PageNumber"/>
          <w:rFonts w:ascii="TH SarabunPSK" w:eastAsia="Tahoma" w:hAnsi="TH SarabunPSK" w:cs="TH SarabunPSK"/>
          <w:b/>
          <w:bCs/>
          <w:i/>
          <w:iCs/>
          <w:sz w:val="32"/>
          <w:szCs w:val="32"/>
          <w:cs/>
          <w:lang w:val="en-US"/>
        </w:rPr>
        <w:t>ข้าพเจ้าขอรับรองว่า ข้อความในข้อเสนอโครงการนี้ ไม่มีการคัดลอกเนื้อหามาจากแหล่งข้อมูลอื่น</w:t>
      </w:r>
      <w:r w:rsidR="00337A45">
        <w:rPr>
          <w:rStyle w:val="PageNumber"/>
          <w:rFonts w:ascii="TH SarabunPSK" w:eastAsia="Tahoma" w:hAnsi="TH SarabunPSK" w:cs="TH SarabunPSK" w:hint="cs"/>
          <w:b/>
          <w:bCs/>
          <w:i/>
          <w:iCs/>
          <w:sz w:val="32"/>
          <w:szCs w:val="32"/>
          <w:cs/>
          <w:lang w:val="en-US"/>
        </w:rPr>
        <w:t xml:space="preserve"> </w:t>
      </w:r>
      <w:r w:rsidR="00337A45" w:rsidRPr="00337A45">
        <w:rPr>
          <w:rStyle w:val="PageNumber"/>
          <w:rFonts w:ascii="TH SarabunPSK Bold" w:eastAsia="Tahoma" w:hAnsi="TH SarabunPSK Bold" w:cs="TH SarabunPSK" w:hint="cs"/>
          <w:b/>
          <w:bCs/>
          <w:i/>
          <w:iCs/>
          <w:spacing w:val="12"/>
          <w:sz w:val="32"/>
          <w:szCs w:val="32"/>
          <w:cs/>
          <w:lang w:val="en-US"/>
        </w:rPr>
        <w:t>ไม่ใช่โครงการที่ซ้ำซ้อนกับโครงการอื่น</w:t>
      </w:r>
      <w:r w:rsidRPr="00337A45">
        <w:rPr>
          <w:rStyle w:val="PageNumber"/>
          <w:rFonts w:ascii="TH SarabunPSK Bold" w:eastAsia="Tahoma" w:hAnsi="TH SarabunPSK Bold" w:cs="TH SarabunPSK"/>
          <w:b/>
          <w:bCs/>
          <w:i/>
          <w:iCs/>
          <w:spacing w:val="12"/>
          <w:sz w:val="32"/>
          <w:szCs w:val="32"/>
          <w:cs/>
          <w:lang w:val="en-US"/>
        </w:rPr>
        <w:t xml:space="preserve"> และยินยอมให้มีการนำข้อเสนอโครงการพร้อมข้อมูลทั้งหมด</w:t>
      </w:r>
      <w:r w:rsidRPr="00337A45">
        <w:rPr>
          <w:rStyle w:val="PageNumber"/>
          <w:rFonts w:ascii="TH SarabunPSK" w:eastAsia="Tahoma" w:hAnsi="TH SarabunPSK" w:cs="TH SarabunPSK"/>
          <w:b/>
          <w:bCs/>
          <w:i/>
          <w:iCs/>
          <w:sz w:val="32"/>
          <w:szCs w:val="32"/>
          <w:cs/>
          <w:lang w:val="en-US"/>
        </w:rPr>
        <w:t xml:space="preserve"> ไปใช้ในการประเมิน และพิจารณากลั่นกรองโครงการ</w:t>
      </w:r>
    </w:p>
    <w:p w14:paraId="7CACDEB3" w14:textId="77777777" w:rsidR="00757BC2" w:rsidRPr="00482185" w:rsidRDefault="00757BC2" w:rsidP="00757BC2">
      <w:pPr>
        <w:rPr>
          <w:rStyle w:val="PageNumber"/>
          <w:rtl/>
          <w:cs/>
        </w:rPr>
      </w:pPr>
      <w:bookmarkStart w:id="0" w:name="_Hlk188737378"/>
    </w:p>
    <w:p w14:paraId="21606BD5" w14:textId="0B158D25" w:rsidR="00305445" w:rsidRPr="00BD37DA" w:rsidRDefault="00305445" w:rsidP="00305445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06F2C499" w14:textId="19FA21E2" w:rsidR="00757BC2" w:rsidRDefault="00757BC2" w:rsidP="00305445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 w:rsidR="00305445">
        <w:rPr>
          <w:rStyle w:val="PageNumber"/>
          <w:rFonts w:hint="cs"/>
          <w:rtl/>
          <w:cs/>
        </w:rPr>
        <w:t>.</w:t>
      </w:r>
      <w:r w:rsidR="00305445"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0F2299E8" w14:textId="5D69FB05" w:rsidR="00757BC2" w:rsidRPr="00AB7649" w:rsidRDefault="00757BC2" w:rsidP="00305445">
      <w:pPr>
        <w:ind w:firstLine="6030"/>
        <w:jc w:val="center"/>
        <w:rPr>
          <w:rFonts w:eastAsia="Cordia New"/>
          <w:b/>
          <w:bCs/>
          <w:lang w:eastAsia="zh-CN"/>
        </w:rPr>
      </w:pPr>
      <w:r>
        <w:rPr>
          <w:rStyle w:val="PageNumber"/>
          <w:rFonts w:hint="cs"/>
          <w:cs/>
        </w:rPr>
        <w:t>หัวหน้าโครงการ</w:t>
      </w:r>
    </w:p>
    <w:bookmarkEnd w:id="0"/>
    <w:p w14:paraId="7C6EB028" w14:textId="77777777" w:rsidR="00757BC2" w:rsidRPr="00590ED5" w:rsidRDefault="00757BC2">
      <w:pPr>
        <w:rPr>
          <w:b/>
          <w:bCs/>
          <w:cs/>
        </w:rPr>
      </w:pPr>
    </w:p>
    <w:p w14:paraId="69A94D2F" w14:textId="77777777" w:rsidR="00035814" w:rsidRDefault="00035814">
      <w:pPr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  <w:cs/>
        </w:rPr>
        <w:br w:type="page"/>
      </w:r>
    </w:p>
    <w:p w14:paraId="5C6969AB" w14:textId="331938EB" w:rsidR="000B7309" w:rsidRDefault="000B7309" w:rsidP="000B7309">
      <w:pPr>
        <w:tabs>
          <w:tab w:val="left" w:pos="360"/>
        </w:tabs>
        <w:ind w:left="360" w:hanging="360"/>
        <w:jc w:val="center"/>
        <w:rPr>
          <w:b/>
          <w:bCs/>
          <w:sz w:val="36"/>
          <w:szCs w:val="36"/>
        </w:rPr>
      </w:pPr>
      <w:r w:rsidRPr="000B7309">
        <w:rPr>
          <w:rFonts w:hint="cs"/>
          <w:b/>
          <w:bCs/>
          <w:sz w:val="36"/>
          <w:szCs w:val="36"/>
          <w:cs/>
        </w:rPr>
        <w:lastRenderedPageBreak/>
        <w:t>รายละเอียดการจัดทำงบประมาณ</w:t>
      </w:r>
    </w:p>
    <w:p w14:paraId="4C91D35A" w14:textId="11660422" w:rsidR="000B7309" w:rsidRDefault="000B7309" w:rsidP="00857FD2">
      <w:pPr>
        <w:tabs>
          <w:tab w:val="left" w:pos="360"/>
        </w:tabs>
        <w:spacing w:line="120" w:lineRule="auto"/>
        <w:ind w:left="360" w:hanging="360"/>
        <w:jc w:val="center"/>
        <w:rPr>
          <w:b/>
          <w:bCs/>
          <w:sz w:val="40"/>
          <w:szCs w:val="40"/>
        </w:rPr>
      </w:pPr>
    </w:p>
    <w:p w14:paraId="26044D2E" w14:textId="75EF2A59" w:rsidR="00C20898" w:rsidRPr="00747C07" w:rsidRDefault="00C20898" w:rsidP="00390493">
      <w:pPr>
        <w:tabs>
          <w:tab w:val="left" w:pos="1080"/>
          <w:tab w:val="left" w:pos="1620"/>
        </w:tabs>
        <w:jc w:val="thaiDistribute"/>
      </w:pPr>
      <w:r w:rsidRPr="00682D6D">
        <w:rPr>
          <w:b/>
          <w:bCs/>
          <w:cs/>
        </w:rPr>
        <w:t>หมวดงบประมาณ</w:t>
      </w:r>
      <w:r w:rsidRPr="00747C07">
        <w:rPr>
          <w:cs/>
        </w:rPr>
        <w:t xml:space="preserve"> ประกอบด้วย</w:t>
      </w:r>
    </w:p>
    <w:p w14:paraId="0E11AA97" w14:textId="75315BF3" w:rsidR="00C20898" w:rsidRPr="00C4125B" w:rsidRDefault="00390493" w:rsidP="00C4125B">
      <w:pPr>
        <w:tabs>
          <w:tab w:val="left" w:pos="360"/>
          <w:tab w:val="left" w:pos="2160"/>
        </w:tabs>
        <w:ind w:left="360" w:hanging="360"/>
        <w:jc w:val="thaiDistribute"/>
      </w:pPr>
      <w:r w:rsidRPr="00C4125B">
        <w:rPr>
          <w:rFonts w:hint="cs"/>
          <w:b/>
          <w:bCs/>
          <w:cs/>
        </w:rPr>
        <w:t>1.</w:t>
      </w:r>
      <w:r w:rsidRPr="00C4125B">
        <w:rPr>
          <w:b/>
          <w:bCs/>
          <w:cs/>
        </w:rPr>
        <w:tab/>
      </w:r>
      <w:r w:rsidR="00C20898" w:rsidRPr="00C4125B">
        <w:rPr>
          <w:b/>
          <w:bCs/>
          <w:cs/>
        </w:rPr>
        <w:t>งบค่าตอบแทน</w:t>
      </w:r>
      <w:r w:rsidR="00C20898" w:rsidRPr="00C4125B">
        <w:rPr>
          <w:cs/>
        </w:rPr>
        <w:t xml:space="preserve"> หมายถึง เงินที่จ่ายเป็น</w:t>
      </w:r>
      <w:r w:rsidR="00C20898" w:rsidRPr="00C4125B">
        <w:rPr>
          <w:b/>
          <w:bCs/>
          <w:cs/>
        </w:rPr>
        <w:t xml:space="preserve">ค่าจ้างผู้ช่วยวิจัยในโครงการเป็นรายเดือน </w:t>
      </w:r>
      <w:r w:rsidR="00F430C3" w:rsidRPr="00F430C3">
        <w:rPr>
          <w:b/>
          <w:bCs/>
          <w:i/>
          <w:iCs/>
          <w:color w:val="FF0000"/>
          <w:spacing w:val="-8"/>
          <w:u w:val="single"/>
          <w:cs/>
        </w:rPr>
        <w:t>ทั้งนี้ ไม่สนับสนุน</w:t>
      </w:r>
      <w:r w:rsidR="00F430C3" w:rsidRPr="00C30CC2">
        <w:rPr>
          <w:rFonts w:ascii="TH SarabunPSK Bold" w:hAnsi="TH SarabunPSK Bold"/>
          <w:b/>
          <w:bCs/>
          <w:i/>
          <w:iCs/>
          <w:color w:val="FF0000"/>
          <w:spacing w:val="2"/>
          <w:u w:val="single"/>
          <w:cs/>
        </w:rPr>
        <w:t>ค่าตอบแทนหัวหน้าโครงการ</w:t>
      </w:r>
      <w:r w:rsidR="00F430C3" w:rsidRPr="00C30CC2">
        <w:rPr>
          <w:rFonts w:ascii="TH SarabunPSK Bold" w:hAnsi="TH SarabunPSK Bold" w:hint="cs"/>
          <w:b/>
          <w:bCs/>
          <w:i/>
          <w:iCs/>
          <w:color w:val="FF0000"/>
          <w:spacing w:val="2"/>
          <w:u w:val="single"/>
          <w:cs/>
        </w:rPr>
        <w:t xml:space="preserve"> คณาจารย์ผู้ดำเนินการ รวมถึง ข้าราชการ พนักงานมหาวิทยาลัย ลูกจ้าง</w:t>
      </w:r>
      <w:r w:rsidR="00F430C3" w:rsidRPr="00F430C3">
        <w:rPr>
          <w:rFonts w:hint="cs"/>
          <w:b/>
          <w:bCs/>
          <w:i/>
          <w:iCs/>
          <w:color w:val="FF0000"/>
          <w:spacing w:val="-8"/>
          <w:u w:val="single"/>
          <w:cs/>
        </w:rPr>
        <w:t>ที่ได้รับเงินเดือนประจำ</w:t>
      </w:r>
      <w:r w:rsidR="008D3DE3" w:rsidRPr="00F20CC4">
        <w:rPr>
          <w:rFonts w:hint="cs"/>
          <w:b/>
          <w:bCs/>
          <w:i/>
          <w:iCs/>
          <w:color w:val="FF0000"/>
          <w:spacing w:val="4"/>
          <w:u w:val="single"/>
          <w:cs/>
        </w:rPr>
        <w:t>จากจุฬาลงกรณ์มหาวิทยาลัย</w:t>
      </w:r>
      <w:r w:rsidR="00C20898" w:rsidRPr="00C4125B">
        <w:rPr>
          <w:spacing w:val="4"/>
          <w:cs/>
        </w:rPr>
        <w:t xml:space="preserve"> งบประมาณค่าจ้างผู้ช่วยวิจัยในโครงการรวมกันแล้ว</w:t>
      </w:r>
      <w:r w:rsidR="00C20898" w:rsidRPr="00EA53B9">
        <w:rPr>
          <w:b/>
          <w:bCs/>
          <w:color w:val="FF0000"/>
          <w:u w:val="single"/>
          <w:cs/>
        </w:rPr>
        <w:t xml:space="preserve">ต้องไม่เกินร้อยละ </w:t>
      </w:r>
      <w:r w:rsidR="00C20898" w:rsidRPr="00EA53B9">
        <w:rPr>
          <w:b/>
          <w:bCs/>
          <w:color w:val="FF0000"/>
          <w:u w:val="single"/>
        </w:rPr>
        <w:t>30</w:t>
      </w:r>
      <w:r w:rsidR="00C20898" w:rsidRPr="00EA53B9">
        <w:rPr>
          <w:color w:val="FF0000"/>
          <w:cs/>
        </w:rPr>
        <w:t xml:space="preserve"> </w:t>
      </w:r>
      <w:r w:rsidR="00C20898" w:rsidRPr="00EA53B9">
        <w:rPr>
          <w:cs/>
        </w:rPr>
        <w:t>ของวงเงินงบประมาณรวมโครงการ</w:t>
      </w:r>
      <w:r w:rsidR="00EA53B9" w:rsidRPr="00EA53B9">
        <w:rPr>
          <w:rFonts w:hint="cs"/>
          <w:cs/>
        </w:rPr>
        <w:t xml:space="preserve"> </w:t>
      </w:r>
      <w:r w:rsidR="00EA53B9" w:rsidRPr="00EA53B9">
        <w:rPr>
          <w:rFonts w:hint="cs"/>
          <w:cs/>
        </w:rPr>
        <w:t>ยกเว้นกรณีที่ใช้ทุนนี้ในการผลิตบัณฑิตระดับปริญญาเอกหรือการจ้างงานหลังปริญญาเอกสามารถเบิกได้ตามความจำเป็น</w:t>
      </w:r>
      <w:r w:rsidR="00C20898" w:rsidRPr="00EA53B9">
        <w:rPr>
          <w:cs/>
        </w:rPr>
        <w:t xml:space="preserve"> โดยมีอัตราดังนี้</w:t>
      </w:r>
    </w:p>
    <w:p w14:paraId="23DE3480" w14:textId="77777777" w:rsidR="00C20898" w:rsidRPr="00747C07" w:rsidRDefault="00C20898" w:rsidP="00C4125B">
      <w:pPr>
        <w:pStyle w:val="BodyText"/>
        <w:spacing w:before="0" w:line="12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9000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5"/>
        <w:gridCol w:w="6415"/>
      </w:tblGrid>
      <w:tr w:rsidR="00C20898" w:rsidRPr="00747C07" w14:paraId="084937BB" w14:textId="77777777" w:rsidTr="00C4125B">
        <w:trPr>
          <w:trHeight w:val="436"/>
        </w:trPr>
        <w:tc>
          <w:tcPr>
            <w:tcW w:w="2585" w:type="dxa"/>
            <w:shd w:val="clear" w:color="auto" w:fill="D9D9D9" w:themeFill="background1" w:themeFillShade="D9"/>
          </w:tcPr>
          <w:p w14:paraId="1E90C647" w14:textId="77777777" w:rsidR="00C20898" w:rsidRPr="00747C07" w:rsidRDefault="00C20898" w:rsidP="00DA4E3A">
            <w:pPr>
              <w:pStyle w:val="TableParagraph"/>
              <w:ind w:left="0"/>
              <w:jc w:val="center"/>
              <w:rPr>
                <w:rFonts w:ascii="TH SarabunPSK" w:eastAsia="Tahoma" w:hAnsi="TH SarabunPSK" w:cs="TH SarabunPSK"/>
                <w:b/>
                <w:bCs/>
                <w:sz w:val="32"/>
                <w:szCs w:val="32"/>
              </w:rPr>
            </w:pPr>
            <w:r w:rsidRPr="00747C07">
              <w:rPr>
                <w:rFonts w:ascii="TH SarabunPSK" w:eastAsia="Tahoma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</w:t>
            </w:r>
          </w:p>
        </w:tc>
        <w:tc>
          <w:tcPr>
            <w:tcW w:w="6415" w:type="dxa"/>
            <w:shd w:val="clear" w:color="auto" w:fill="D9D9D9" w:themeFill="background1" w:themeFillShade="D9"/>
          </w:tcPr>
          <w:p w14:paraId="331358FA" w14:textId="77777777" w:rsidR="00C20898" w:rsidRPr="00747C07" w:rsidRDefault="00C20898" w:rsidP="00DA4E3A">
            <w:pPr>
              <w:pStyle w:val="TableParagraph"/>
              <w:ind w:left="0"/>
              <w:jc w:val="center"/>
              <w:rPr>
                <w:rFonts w:ascii="TH SarabunPSK" w:eastAsia="Tahoma" w:hAnsi="TH SarabunPSK" w:cs="TH SarabunPSK"/>
                <w:b/>
                <w:bCs/>
                <w:sz w:val="32"/>
                <w:szCs w:val="32"/>
              </w:rPr>
            </w:pPr>
            <w:r w:rsidRPr="00747C07">
              <w:rPr>
                <w:rFonts w:ascii="TH SarabunPSK" w:eastAsia="Tahoma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อัตรา</w:t>
            </w:r>
          </w:p>
        </w:tc>
      </w:tr>
      <w:tr w:rsidR="00C20898" w:rsidRPr="00747C07" w14:paraId="4DA97904" w14:textId="77777777" w:rsidTr="00C4125B">
        <w:trPr>
          <w:trHeight w:val="170"/>
        </w:trPr>
        <w:tc>
          <w:tcPr>
            <w:tcW w:w="2585" w:type="dxa"/>
          </w:tcPr>
          <w:p w14:paraId="7BEBAA4A" w14:textId="77777777" w:rsidR="00C20898" w:rsidRPr="00747C07" w:rsidRDefault="00C20898" w:rsidP="00390493">
            <w:pPr>
              <w:pStyle w:val="TableParagraph"/>
              <w:ind w:left="167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ค่าจ้างผู้ช่วยวิจัย</w:t>
            </w:r>
          </w:p>
        </w:tc>
        <w:tc>
          <w:tcPr>
            <w:tcW w:w="6415" w:type="dxa"/>
          </w:tcPr>
          <w:p w14:paraId="1AF0E347" w14:textId="77777777" w:rsidR="00C20898" w:rsidRPr="00747C07" w:rsidRDefault="00C20898" w:rsidP="00DA4E3A">
            <w:pPr>
              <w:pStyle w:val="TableParagraph"/>
              <w:ind w:left="12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อัตราเงินเดือนตามวุฒิการศึกษา ต่อคน ต่อเดือน ดังนี้</w:t>
            </w:r>
          </w:p>
          <w:p w14:paraId="264BE127" w14:textId="77777777" w:rsidR="00C20898" w:rsidRPr="00747C07" w:rsidRDefault="00C20898" w:rsidP="00DA4E3A">
            <w:pPr>
              <w:pStyle w:val="TableParagraph"/>
              <w:ind w:left="12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วุฒิ ป.เอก ไม่เกิน </w:t>
            </w:r>
            <w:r w:rsidRPr="00747C07">
              <w:rPr>
                <w:rFonts w:ascii="TH SarabunPSK" w:hAnsi="TH SarabunPSK" w:cs="TH SarabunPSK"/>
                <w:sz w:val="32"/>
                <w:szCs w:val="32"/>
              </w:rPr>
              <w:t>30,000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บาทต่อเดือน</w:t>
            </w:r>
          </w:p>
          <w:p w14:paraId="48095E26" w14:textId="77777777" w:rsidR="00C20898" w:rsidRPr="00747C07" w:rsidRDefault="00C20898" w:rsidP="00DA4E3A">
            <w:pPr>
              <w:pStyle w:val="TableParagraph"/>
              <w:ind w:left="12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วุฒิ ป.โท ไม่เกิน </w:t>
            </w:r>
            <w:r w:rsidRPr="00747C07">
              <w:rPr>
                <w:rFonts w:ascii="TH SarabunPSK" w:hAnsi="TH SarabunPSK" w:cs="TH SarabunPSK"/>
                <w:sz w:val="32"/>
                <w:szCs w:val="32"/>
              </w:rPr>
              <w:t>25,000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บาทต่อเดือน</w:t>
            </w:r>
          </w:p>
          <w:p w14:paraId="2A6DAE80" w14:textId="77777777" w:rsidR="00C20898" w:rsidRPr="00747C07" w:rsidRDefault="00C20898" w:rsidP="00DA4E3A">
            <w:pPr>
              <w:pStyle w:val="TableParagraph"/>
              <w:ind w:left="12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วุฒิ ป.ตรี ไม่เกิน </w:t>
            </w:r>
            <w:r w:rsidRPr="00747C07">
              <w:rPr>
                <w:rFonts w:ascii="TH SarabunPSK" w:hAnsi="TH SarabunPSK" w:cs="TH SarabunPSK"/>
                <w:sz w:val="32"/>
                <w:szCs w:val="32"/>
              </w:rPr>
              <w:t>18,000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บาทต่อเดือน</w:t>
            </w:r>
          </w:p>
          <w:p w14:paraId="4CCC1E0B" w14:textId="77777777" w:rsidR="00C20898" w:rsidRPr="00747C07" w:rsidRDefault="00C20898" w:rsidP="00DA4E3A">
            <w:pPr>
              <w:pStyle w:val="TableParagraph"/>
              <w:ind w:left="125"/>
              <w:jc w:val="both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วุฒิต่ำกว่า ป.ตรี วันละไม่เกิน </w:t>
            </w: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7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ชั่วโมง ชั่วโมงละ </w:t>
            </w:r>
            <w:r w:rsidRPr="00747C07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747C0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บาท</w:t>
            </w:r>
          </w:p>
        </w:tc>
      </w:tr>
    </w:tbl>
    <w:p w14:paraId="7994734E" w14:textId="77777777" w:rsidR="00C20898" w:rsidRPr="00747C07" w:rsidRDefault="00C20898" w:rsidP="00C20898">
      <w:pPr>
        <w:pStyle w:val="Heading1"/>
        <w:tabs>
          <w:tab w:val="left" w:pos="1080"/>
        </w:tabs>
        <w:spacing w:before="0" w:line="120" w:lineRule="auto"/>
        <w:ind w:left="1080" w:hanging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14:paraId="4F1863E8" w14:textId="77777777" w:rsidR="00C20898" w:rsidRPr="00C4125B" w:rsidRDefault="00C20898" w:rsidP="00C20898">
      <w:pPr>
        <w:pStyle w:val="BodyText"/>
        <w:tabs>
          <w:tab w:val="left" w:pos="1080"/>
        </w:tabs>
        <w:spacing w:before="0"/>
        <w:ind w:left="0"/>
        <w:jc w:val="both"/>
        <w:rPr>
          <w:rFonts w:ascii="TH SarabunPSK" w:hAnsi="TH SarabunPSK" w:cs="TH SarabunPSK"/>
          <w:b/>
          <w:sz w:val="32"/>
          <w:szCs w:val="32"/>
        </w:rPr>
      </w:pPr>
      <w:r w:rsidRPr="00C4125B">
        <w:rPr>
          <w:rFonts w:ascii="TH SarabunPSK" w:eastAsia="Tahoma" w:hAnsi="TH SarabunPSK" w:cs="TH SarabunPSK"/>
          <w:b/>
          <w:bCs/>
          <w:sz w:val="32"/>
          <w:szCs w:val="32"/>
          <w:u w:val="single"/>
          <w:cs/>
          <w:lang w:bidi="th-TH"/>
        </w:rPr>
        <w:t>หมายเหตุ</w:t>
      </w:r>
      <w:r w:rsidRPr="00C4125B">
        <w:rPr>
          <w:rFonts w:ascii="TH SarabunPSK" w:eastAsia="Tahoma" w:hAnsi="TH SarabunPSK" w:cs="TH SarabunPSK"/>
          <w:sz w:val="32"/>
          <w:szCs w:val="32"/>
          <w:cs/>
          <w:lang w:bidi="th-TH"/>
        </w:rPr>
        <w:t xml:space="preserve"> </w:t>
      </w:r>
      <w:r w:rsidRPr="00C4125B">
        <w:rPr>
          <w:rFonts w:ascii="TH SarabunPSK" w:eastAsia="Tahoma" w:hAnsi="TH SarabunPSK" w:cs="TH SarabunPSK"/>
          <w:sz w:val="32"/>
          <w:szCs w:val="32"/>
          <w:cs/>
          <w:lang w:bidi="th-TH"/>
        </w:rPr>
        <w:tab/>
        <w:t>ให้หัวหน้าโครงการวิจัยเบิกจ่ายตรงจากส่วนงานให้แก่ผู้มีสิทธิรับเงินตามเงื่อนไขและอัตราที่กำหนด</w:t>
      </w:r>
    </w:p>
    <w:p w14:paraId="75BD9CC3" w14:textId="77777777" w:rsidR="00C20898" w:rsidRPr="00747C07" w:rsidRDefault="00C20898" w:rsidP="00C4125B">
      <w:pPr>
        <w:tabs>
          <w:tab w:val="left" w:pos="1440"/>
        </w:tabs>
        <w:spacing w:line="120" w:lineRule="auto"/>
        <w:ind w:firstLine="1080"/>
        <w:jc w:val="both"/>
        <w:rPr>
          <w:rFonts w:eastAsia="Tahoma"/>
          <w:b/>
          <w:bCs/>
        </w:rPr>
      </w:pPr>
    </w:p>
    <w:p w14:paraId="0633CABF" w14:textId="1A89073D" w:rsidR="00C20898" w:rsidRPr="00747C07" w:rsidRDefault="00390493" w:rsidP="00C4125B">
      <w:pPr>
        <w:tabs>
          <w:tab w:val="left" w:pos="360"/>
          <w:tab w:val="left" w:pos="2160"/>
        </w:tabs>
        <w:jc w:val="thaiDistribute"/>
        <w:rPr>
          <w:spacing w:val="6"/>
        </w:rPr>
      </w:pPr>
      <w:r>
        <w:rPr>
          <w:rFonts w:hint="cs"/>
          <w:b/>
          <w:bCs/>
          <w:cs/>
        </w:rPr>
        <w:t>2.</w:t>
      </w:r>
      <w:r>
        <w:rPr>
          <w:b/>
          <w:bCs/>
          <w:cs/>
        </w:rPr>
        <w:tab/>
      </w:r>
      <w:r w:rsidR="00C20898" w:rsidRPr="00747C07">
        <w:rPr>
          <w:b/>
          <w:bCs/>
          <w:spacing w:val="6"/>
          <w:cs/>
        </w:rPr>
        <w:t>งบดำเนินการ</w:t>
      </w:r>
      <w:r w:rsidR="00C20898" w:rsidRPr="00747C07">
        <w:rPr>
          <w:spacing w:val="6"/>
          <w:cs/>
        </w:rPr>
        <w:t xml:space="preserve"> </w:t>
      </w:r>
      <w:r w:rsidR="00C20898" w:rsidRPr="00747C07">
        <w:rPr>
          <w:cs/>
        </w:rPr>
        <w:t xml:space="preserve">หมายถึง รายจ่ายเพื่อดำเนินโครงการ </w:t>
      </w:r>
      <w:r w:rsidR="00C20898" w:rsidRPr="00747C07">
        <w:rPr>
          <w:spacing w:val="6"/>
          <w:cs/>
        </w:rPr>
        <w:t>ได้แก่ ค่าวัสดุและค่าใช้สอย เช่น</w:t>
      </w:r>
    </w:p>
    <w:p w14:paraId="0BF5B611" w14:textId="7D4B728B" w:rsidR="00C20898" w:rsidRPr="00C4125B" w:rsidRDefault="00390493" w:rsidP="00C4125B">
      <w:pPr>
        <w:tabs>
          <w:tab w:val="left" w:pos="720"/>
        </w:tabs>
        <w:ind w:firstLine="360"/>
        <w:jc w:val="both"/>
        <w:rPr>
          <w:rFonts w:eastAsia="Tahoma"/>
        </w:rPr>
      </w:pPr>
      <w:r w:rsidRPr="00C4125B">
        <w:rPr>
          <w:rFonts w:eastAsia="Tahoma" w:hint="cs"/>
          <w:b/>
          <w:bCs/>
          <w:cs/>
        </w:rPr>
        <w:t>2.1</w:t>
      </w:r>
      <w:r w:rsidR="00C20898" w:rsidRPr="00C4125B">
        <w:rPr>
          <w:rFonts w:eastAsia="Tahoma"/>
          <w:b/>
          <w:bCs/>
          <w:cs/>
        </w:rPr>
        <w:tab/>
      </w:r>
      <w:r w:rsidRPr="00C4125B">
        <w:rPr>
          <w:rFonts w:eastAsia="Tahoma" w:hint="cs"/>
          <w:b/>
          <w:bCs/>
          <w:spacing w:val="6"/>
          <w:cs/>
        </w:rPr>
        <w:t>หมวด</w:t>
      </w:r>
      <w:r w:rsidR="00C20898" w:rsidRPr="00C4125B">
        <w:rPr>
          <w:rFonts w:eastAsia="Tahoma"/>
          <w:b/>
          <w:bCs/>
          <w:spacing w:val="6"/>
          <w:cs/>
        </w:rPr>
        <w:t>ค่าใช้สอย</w:t>
      </w:r>
      <w:r w:rsidR="00C20898" w:rsidRPr="00C4125B">
        <w:rPr>
          <w:rFonts w:eastAsia="Tahoma"/>
          <w:spacing w:val="6"/>
          <w:cs/>
        </w:rPr>
        <w:t xml:space="preserve"> หมายถึง </w:t>
      </w:r>
      <w:r w:rsidR="009C5A47" w:rsidRPr="00C4125B">
        <w:rPr>
          <w:rFonts w:eastAsia="Tahoma" w:hint="cs"/>
          <w:spacing w:val="6"/>
          <w:cs/>
        </w:rPr>
        <w:t>ค่าใช้สอยในการดำเนินการวิจัย/กิจกรรม ค่าใช้จ่ายเพื่อซื้อบริการต่างๆ</w:t>
      </w:r>
      <w:r w:rsidR="009C5A47" w:rsidRPr="00C4125B">
        <w:rPr>
          <w:rFonts w:eastAsia="Tahoma" w:hint="cs"/>
          <w:cs/>
        </w:rPr>
        <w:t xml:space="preserve"> ค่าจ้างในลักษณะที่เป็นงานเหมาต่อชิ้นงาน และค่าใช้จ่ายอื่นๆ</w:t>
      </w:r>
      <w:r w:rsidR="00C20898" w:rsidRPr="00C4125B">
        <w:rPr>
          <w:rFonts w:eastAsia="Tahoma"/>
          <w:cs/>
        </w:rPr>
        <w:t xml:space="preserve"> เช่น </w:t>
      </w:r>
    </w:p>
    <w:p w14:paraId="6C5651E3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(1)</w:t>
      </w:r>
      <w:r w:rsidRPr="00C4125B">
        <w:rPr>
          <w:rFonts w:eastAsia="Tahoma"/>
          <w:cs/>
        </w:rPr>
        <w:tab/>
      </w:r>
      <w:r w:rsidRPr="00C4125B">
        <w:rPr>
          <w:rFonts w:eastAsia="Tahoma"/>
          <w:spacing w:val="6"/>
          <w:cs/>
        </w:rPr>
        <w:t>ค่าจ้างเหมาจ่ายต่างๆ เช่น ค่าจ้างเหมาวิเคราะห์ทดสอบทางวิทยาศาสตร์ ค่าจ้างเหมาแรงงาน</w:t>
      </w:r>
      <w:r w:rsidRPr="00C4125B">
        <w:rPr>
          <w:rFonts w:eastAsia="Tahoma"/>
          <w:cs/>
        </w:rPr>
        <w:t xml:space="preserve"> ค่าจ้างเหมาผู้ช่วยเก็บข้อมูลในพื้นที่ ค่าจ้างเหมาพิมพ์รายงาน ค่าจ้างเหมาวิเคราะห์ข้อมูล ค่าจ้างเหมาติดตั้งเครื่องมือหรืออุปกรณ์ เฉพาะค่าแรงไม่รวมค่าวัสดุ เป็นต้น</w:t>
      </w:r>
    </w:p>
    <w:p w14:paraId="469055A5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(2)</w:t>
      </w:r>
      <w:r w:rsidRPr="00C4125B">
        <w:rPr>
          <w:rFonts w:eastAsia="Tahoma"/>
          <w:cs/>
        </w:rPr>
        <w:tab/>
      </w:r>
      <w:r w:rsidRPr="00C4125B">
        <w:rPr>
          <w:rFonts w:eastAsia="Tahoma"/>
          <w:spacing w:val="-6"/>
          <w:cs/>
        </w:rPr>
        <w:t>ค่าใช้จ่ายในการเดินทางเพื่อทำวิจัยภายในประเทศและต่างประเทศ เช่น ค่ายานพาหนะ (เช่น ค่าเครื่องบิน</w:t>
      </w:r>
      <w:r w:rsidRPr="00C4125B">
        <w:rPr>
          <w:rFonts w:eastAsia="Tahoma"/>
          <w:cs/>
        </w:rPr>
        <w:t xml:space="preserve"> ค่ารถไฟ ค่ารถบัส ค่าเรือ เป็นต้น) ค่าจ้างเหมายานพาหนะ รวมถึงค่าเชื้อเพลิงสำหรับยานพาหนะ (เช่น รถตู้ เรือ เป็นต้น) ค่าที่พัก ค่าเบี้ยเลี้ยง เป็นต้น</w:t>
      </w:r>
    </w:p>
    <w:p w14:paraId="2A326F3D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(3)</w:t>
      </w:r>
      <w:r w:rsidRPr="00C4125B">
        <w:rPr>
          <w:rFonts w:eastAsia="Tahoma"/>
          <w:cs/>
        </w:rPr>
        <w:tab/>
        <w:t>ค่าลงทะเบียนเข้าร่วมการนำเสนอผลงานในการประชุมวิชาการ</w:t>
      </w:r>
    </w:p>
    <w:p w14:paraId="6BE237E5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(4)</w:t>
      </w:r>
      <w:r w:rsidRPr="00C4125B">
        <w:rPr>
          <w:rFonts w:eastAsia="Tahoma"/>
          <w:cs/>
        </w:rPr>
        <w:tab/>
        <w:t>ค่าจัดทำสิ่งพิมพ์/สื่อเผยแพร่ผลงานวิจัย เช่น แผ่นพับ โปสเตอร์ คลิปวิดีโอ</w:t>
      </w:r>
    </w:p>
    <w:p w14:paraId="608749FF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(5)</w:t>
      </w:r>
      <w:r w:rsidRPr="00C4125B">
        <w:rPr>
          <w:rFonts w:eastAsia="Tahoma"/>
          <w:cs/>
        </w:rPr>
        <w:tab/>
        <w:t>ค่าใช้จ่ายในการจัดประชุม/อบรมที่เกี่ยวข้องกับโครงการวิจัย ได้แก่ ค่าสถานที่ ค่าอาหาร</w:t>
      </w:r>
    </w:p>
    <w:p w14:paraId="412E9494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(6)</w:t>
      </w:r>
      <w:r w:rsidRPr="00C4125B">
        <w:rPr>
          <w:rFonts w:eastAsia="Tahoma"/>
          <w:cs/>
        </w:rPr>
        <w:tab/>
        <w:t xml:space="preserve">ค่าตอบแทนวิทยากร/ผู้เชี่ยวชาญในการอบรมสำหรับการบรรยายหรือการอบรมเป็นรายครั้ง </w:t>
      </w:r>
    </w:p>
    <w:p w14:paraId="3306BC8C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(7)</w:t>
      </w:r>
      <w:r w:rsidRPr="00C4125B">
        <w:rPr>
          <w:rFonts w:eastAsia="Tahoma"/>
          <w:cs/>
        </w:rPr>
        <w:tab/>
        <w:t>ค่าเช่าสถานที่/โรงเรือนที่เกี่ยวข้องกับโครงการ</w:t>
      </w:r>
    </w:p>
    <w:p w14:paraId="247C04FA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lastRenderedPageBreak/>
        <w:t>(8)</w:t>
      </w:r>
      <w:r w:rsidRPr="00C4125B">
        <w:rPr>
          <w:rFonts w:eastAsia="Tahoma"/>
          <w:cs/>
        </w:rPr>
        <w:tab/>
        <w:t>ค่าบริการไปรษณีย์ (รวมค่าดวงตราไปรษณียากร)</w:t>
      </w:r>
    </w:p>
    <w:p w14:paraId="44D7B48D" w14:textId="77777777" w:rsidR="00C20898" w:rsidRPr="00C4125B" w:rsidRDefault="00C20898" w:rsidP="00C4125B">
      <w:pPr>
        <w:tabs>
          <w:tab w:val="left" w:pos="1080"/>
          <w:tab w:val="left" w:pos="2340"/>
        </w:tabs>
        <w:ind w:left="1080" w:hanging="360"/>
        <w:jc w:val="both"/>
        <w:rPr>
          <w:rFonts w:eastAsia="Tahoma"/>
        </w:rPr>
      </w:pPr>
      <w:r w:rsidRPr="00C4125B">
        <w:rPr>
          <w:rFonts w:eastAsia="Tahoma"/>
          <w:cs/>
        </w:rPr>
        <w:t>(9)</w:t>
      </w:r>
      <w:r w:rsidRPr="00C4125B">
        <w:rPr>
          <w:rFonts w:eastAsia="Tahoma"/>
          <w:cs/>
        </w:rPr>
        <w:tab/>
        <w:t>ค่าสำเนาเอกสาร</w:t>
      </w:r>
    </w:p>
    <w:p w14:paraId="223654E0" w14:textId="77777777" w:rsidR="00C20898" w:rsidRPr="00C4125B" w:rsidRDefault="00C20898" w:rsidP="00C4125B">
      <w:pPr>
        <w:tabs>
          <w:tab w:val="left" w:pos="1260"/>
          <w:tab w:val="left" w:pos="1620"/>
          <w:tab w:val="left" w:pos="2520"/>
        </w:tabs>
        <w:ind w:left="1260" w:hanging="540"/>
        <w:jc w:val="both"/>
        <w:rPr>
          <w:rFonts w:eastAsia="Tahoma"/>
        </w:rPr>
      </w:pPr>
      <w:r w:rsidRPr="00C4125B">
        <w:rPr>
          <w:rFonts w:eastAsia="Tahoma"/>
          <w:cs/>
        </w:rPr>
        <w:t>(10)</w:t>
      </w:r>
      <w:r w:rsidRPr="00C4125B">
        <w:rPr>
          <w:rFonts w:eastAsia="Tahoma"/>
          <w:cs/>
        </w:rPr>
        <w:tab/>
        <w:t xml:space="preserve">ค่าจัดทำรูปเล่มรายงาน </w:t>
      </w:r>
    </w:p>
    <w:p w14:paraId="1962CC13" w14:textId="77777777" w:rsidR="00C20898" w:rsidRPr="00C4125B" w:rsidRDefault="00C20898" w:rsidP="00C4125B">
      <w:pPr>
        <w:tabs>
          <w:tab w:val="left" w:pos="1260"/>
          <w:tab w:val="left" w:pos="1620"/>
          <w:tab w:val="left" w:pos="2520"/>
        </w:tabs>
        <w:ind w:left="1260" w:hanging="540"/>
        <w:jc w:val="both"/>
        <w:rPr>
          <w:rFonts w:eastAsia="Tahoma"/>
        </w:rPr>
      </w:pPr>
      <w:r w:rsidRPr="00C4125B">
        <w:rPr>
          <w:rFonts w:eastAsia="Tahoma"/>
          <w:cs/>
        </w:rPr>
        <w:t>(11)</w:t>
      </w:r>
      <w:r w:rsidRPr="00C4125B">
        <w:rPr>
          <w:rFonts w:eastAsia="Tahoma"/>
          <w:cs/>
        </w:rPr>
        <w:tab/>
        <w:t>ค่าซ่อมแซมครุภัณฑ์ หมายถึง งบประมาณสำหรับค่าซ่อมแซมครุภัณฑ์ ค่าปรับปรุงครุภัณฑ์ ทั้งนี้ งบประมาณที่เสนอขอรวมแล้วต้อง</w:t>
      </w:r>
      <w:r w:rsidRPr="00C4125B">
        <w:rPr>
          <w:rFonts w:eastAsia="Tahoma"/>
          <w:b/>
          <w:bCs/>
          <w:u w:val="single"/>
          <w:cs/>
        </w:rPr>
        <w:t>ไม่เกินร้อยละ 10</w:t>
      </w:r>
      <w:r w:rsidRPr="00C4125B">
        <w:rPr>
          <w:rFonts w:eastAsia="Tahoma"/>
          <w:cs/>
        </w:rPr>
        <w:t xml:space="preserve"> ของวงเงินงบประมาณโครงการ</w:t>
      </w:r>
    </w:p>
    <w:p w14:paraId="7E3BBF4D" w14:textId="77777777" w:rsidR="00C20898" w:rsidRPr="00C4125B" w:rsidRDefault="00C20898" w:rsidP="00C4125B">
      <w:pPr>
        <w:pStyle w:val="BodyText"/>
        <w:tabs>
          <w:tab w:val="left" w:pos="1800"/>
        </w:tabs>
        <w:spacing w:before="0"/>
        <w:ind w:left="0"/>
        <w:jc w:val="both"/>
        <w:rPr>
          <w:rFonts w:ascii="TH SarabunPSK" w:hAnsi="TH SarabunPSK" w:cs="TH SarabunPSK"/>
          <w:sz w:val="32"/>
          <w:szCs w:val="32"/>
        </w:rPr>
      </w:pPr>
    </w:p>
    <w:p w14:paraId="5526FB56" w14:textId="77777777" w:rsidR="00C20898" w:rsidRPr="00C4125B" w:rsidRDefault="00C20898" w:rsidP="00C4125B">
      <w:pPr>
        <w:pStyle w:val="Heading1"/>
        <w:tabs>
          <w:tab w:val="left" w:pos="1080"/>
        </w:tabs>
        <w:spacing w:before="0"/>
        <w:ind w:left="1080" w:hanging="108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C4125B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หมายเหตุ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</w:r>
      <w:r w:rsidRPr="00C4125B">
        <w:rPr>
          <w:rFonts w:ascii="TH SarabunPSK" w:hAnsi="TH SarabunPSK" w:cs="TH SarabunPSK"/>
          <w:b w:val="0"/>
          <w:bCs w:val="0"/>
          <w:spacing w:val="-2"/>
          <w:sz w:val="32"/>
          <w:szCs w:val="32"/>
          <w:cs/>
          <w:lang w:bidi="th-TH"/>
        </w:rPr>
        <w:t>โครงการต้องพิจารณาการใช้จ่ายงบประมาณตามความเหมาะสม โดยคำนึงถึงความคุ้มค่าในอัตราต่างๆ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 xml:space="preserve"> </w:t>
      </w:r>
      <w:r w:rsidRPr="00C4125B">
        <w:rPr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>(อัตราอ้างอิงตามประกาศ จุฬาลงกรณ์มหาวิทยาลัย เรื่อง เกณฑ์และอัตราการจ่ายเงินประเภทต่างๆ ของกองทุนเพื่อการวิจัยของคณะวิศวกรรมศาสตร์ ซึ่งใช้บังคับอยู่ ณ ขณะนั้น)</w:t>
      </w:r>
    </w:p>
    <w:p w14:paraId="59AE9CCD" w14:textId="77777777" w:rsidR="009C5A47" w:rsidRDefault="009C5A47" w:rsidP="00C4125B">
      <w:pPr>
        <w:pStyle w:val="Heading1"/>
        <w:tabs>
          <w:tab w:val="left" w:pos="1980"/>
        </w:tabs>
        <w:spacing w:before="0"/>
        <w:ind w:left="0" w:firstLine="1620"/>
        <w:jc w:val="both"/>
        <w:rPr>
          <w:rFonts w:ascii="TH SarabunPSK" w:hAnsi="TH SarabunPSK" w:cs="TH SarabunPSK"/>
          <w:sz w:val="32"/>
          <w:szCs w:val="32"/>
          <w:lang w:bidi="th-TH"/>
        </w:rPr>
      </w:pPr>
    </w:p>
    <w:p w14:paraId="5384F093" w14:textId="52A144CA" w:rsidR="00C20898" w:rsidRPr="00747C07" w:rsidRDefault="005E16E5" w:rsidP="00C4125B">
      <w:pPr>
        <w:pStyle w:val="Heading1"/>
        <w:tabs>
          <w:tab w:val="left" w:pos="720"/>
        </w:tabs>
        <w:spacing w:before="0"/>
        <w:ind w:left="0" w:firstLine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5E16E5">
        <w:rPr>
          <w:rFonts w:ascii="TH SarabunPSK" w:hAnsi="TH SarabunPSK" w:cs="TH SarabunPSK" w:hint="cs"/>
          <w:sz w:val="32"/>
          <w:szCs w:val="32"/>
          <w:cs/>
          <w:lang w:bidi="th-TH"/>
        </w:rPr>
        <w:t>2.2</w:t>
      </w:r>
      <w:r w:rsidRPr="005E16E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E16E5">
        <w:rPr>
          <w:rFonts w:ascii="TH SarabunPSK" w:hAnsi="TH SarabunPSK" w:cs="TH SarabunPSK" w:hint="cs"/>
          <w:sz w:val="32"/>
          <w:szCs w:val="32"/>
          <w:cs/>
          <w:lang w:bidi="th-TH"/>
        </w:rPr>
        <w:t>หมวด</w:t>
      </w:r>
      <w:r w:rsidR="00C20898" w:rsidRPr="005E16E5">
        <w:rPr>
          <w:rFonts w:ascii="TH SarabunPSK" w:hAnsi="TH SarabunPSK" w:cs="TH SarabunPSK"/>
          <w:sz w:val="32"/>
          <w:szCs w:val="32"/>
          <w:cs/>
          <w:lang w:bidi="th-TH"/>
        </w:rPr>
        <w:t>ค่าวัสดุ</w:t>
      </w:r>
      <w:r w:rsidR="00C20898" w:rsidRPr="005E16E5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 xml:space="preserve"> หมายถึง </w:t>
      </w:r>
      <w:r w:rsidRPr="005E16E5">
        <w:rPr>
          <w:rFonts w:ascii="TH SarabunPSK" w:hAnsi="TH SarabunPSK" w:cs="TH SarabunPSK" w:hint="cs"/>
          <w:b w:val="0"/>
          <w:bCs w:val="0"/>
          <w:sz w:val="32"/>
          <w:szCs w:val="32"/>
          <w:cs/>
          <w:lang w:bidi="th-TH"/>
        </w:rPr>
        <w:t>ค่าใช้จ่ายในการจัดซื้อจัดหาวัสดุสำหรับงานวิจัย/กิจกรรม ทั้งนี้ให้ระบุรายละเอียดและแจงรายการเท่าที่จะทำได้ โดยทั่วไปวัสดุจะมีมูลค่าไม่สูงและไม่มีลักษณะคงทนถาวร</w:t>
      </w:r>
      <w:r w:rsidR="00C20898" w:rsidRPr="005E16E5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 xml:space="preserve"> เช่น</w:t>
      </w:r>
    </w:p>
    <w:p w14:paraId="2E0E2B8B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(1)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</w:r>
      <w:r w:rsidRPr="00AB4965">
        <w:rPr>
          <w:rFonts w:ascii="TH SarabunPSK" w:hAnsi="TH SarabunPSK" w:cs="TH SarabunPSK"/>
          <w:b w:val="0"/>
          <w:bCs w:val="0"/>
          <w:spacing w:val="-4"/>
          <w:sz w:val="32"/>
          <w:szCs w:val="32"/>
          <w:cs/>
          <w:lang w:bidi="th-TH"/>
        </w:rPr>
        <w:t xml:space="preserve">ค่าวัสดุวิทยาศาสตร์หรือการแพทย์ เช่น สารเคมี เครื่องแก้ว วัสดุพลาสติกใช้แล้วทิ้ง 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ชุดน้ำยาสำเร็จรูป สัตว์ทดลองขนาดเล็ก แอลกอฮอล์ หลอดเก็บตัวอย่าง เป็นต้น</w:t>
      </w:r>
    </w:p>
    <w:p w14:paraId="70A93BCD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(2)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</w:r>
      <w:r w:rsidRPr="00AB4965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ค่าวัสดุไฟฟ้าและวิทยุ เช่น ชิ้นส่วนอิเล็กทรอนิกส์ แผงวงจร สายไฟฟ้า หลอดไฟฟ้า เป็นต้น</w:t>
      </w:r>
    </w:p>
    <w:p w14:paraId="27680C2E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(3)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ค่าวัสดุก่อสร้าง เช่น ปูนซีเมนต์ ท่อเหล็ก ท่อพีวีซี สี เป็นต้น</w:t>
      </w:r>
    </w:p>
    <w:p w14:paraId="5DA7F8FB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(4)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ค่าวัสดุยานพาหนะและขนส่ง เช่น ยางรถ แบตเตอรี่ เพลา หัวเทียน เป็นต้น</w:t>
      </w:r>
    </w:p>
    <w:p w14:paraId="10079ED6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(5)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ค่าวัสดุเชื้อเพลิงและหล่อลื่น สำหรับการทำวิจัย เช่น น้ำมัน แก๊สหุงต้ม เป็นต้น</w:t>
      </w:r>
    </w:p>
    <w:p w14:paraId="0F652F91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(6)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ค่าวัสดุการเกษตร เช่น เมล็ดพันธุ์พืช วัสดุเพาะชำ ปุ๋ย อาหารสัตว์ เป็นต้น</w:t>
      </w:r>
    </w:p>
    <w:p w14:paraId="37DE8D84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(7)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ค่าวัสดุงานบ้านงานครัว เช่น กะละมัง ถาด มีด หม้อ เป็นต้น</w:t>
      </w:r>
    </w:p>
    <w:p w14:paraId="6FE7D180" w14:textId="77777777" w:rsidR="00C20898" w:rsidRPr="00747C07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(8)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 xml:space="preserve">ค่าวัสดุคอมพิวเตอร์ สำหรับเพิ่มประสิทธิภาพเครื่องคอมพิวเตอร์เดิมที่มีอยู่ </w:t>
      </w:r>
      <w:r w:rsidRPr="00C4125B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และมีราคาต่อชิ้นไม่เกิน 20,000 บาท</w:t>
      </w:r>
      <w:r w:rsidRPr="00C4125B">
        <w:rPr>
          <w:rFonts w:ascii="TH SarabunPSK" w:hAnsi="TH SarabunPSK" w:cs="TH SarabunPSK"/>
          <w:b w:val="0"/>
          <w:bCs w:val="0"/>
          <w:color w:val="FF0000"/>
          <w:sz w:val="32"/>
          <w:szCs w:val="32"/>
          <w:cs/>
          <w:lang w:bidi="th-TH"/>
        </w:rPr>
        <w:t xml:space="preserve"> 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 xml:space="preserve">เช่น 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  <w:t xml:space="preserve">RAM, </w:t>
      </w:r>
      <w:proofErr w:type="spellStart"/>
      <w:r w:rsidRPr="00747C07"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  <w:t>internal</w:t>
      </w:r>
      <w:proofErr w:type="spellEnd"/>
      <w:r w:rsidRPr="00747C07"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  <w:t xml:space="preserve"> </w:t>
      </w:r>
      <w:proofErr w:type="spellStart"/>
      <w:r w:rsidRPr="00747C07"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  <w:t>hard</w:t>
      </w:r>
      <w:proofErr w:type="spellEnd"/>
      <w:r w:rsidRPr="00747C07"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  <w:t xml:space="preserve"> disk, </w:t>
      </w:r>
      <w:r w:rsidRPr="00747C07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การ์ดจอ เป็นต้น</w:t>
      </w:r>
    </w:p>
    <w:p w14:paraId="2B5CFF75" w14:textId="77777777" w:rsidR="00C20898" w:rsidRPr="00C4125B" w:rsidRDefault="00C20898" w:rsidP="00C4125B">
      <w:pPr>
        <w:pStyle w:val="Heading1"/>
        <w:tabs>
          <w:tab w:val="left" w:pos="1080"/>
        </w:tabs>
        <w:spacing w:before="0"/>
        <w:ind w:left="1080" w:hanging="360"/>
        <w:jc w:val="both"/>
        <w:rPr>
          <w:rFonts w:ascii="TH SarabunPSK" w:hAnsi="TH SarabunPSK" w:cs="TH SarabunPSK"/>
          <w:b w:val="0"/>
          <w:bCs w:val="0"/>
          <w:color w:val="FF0000"/>
          <w:sz w:val="32"/>
          <w:szCs w:val="32"/>
          <w:lang w:bidi="th-TH"/>
        </w:rPr>
      </w:pP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(9)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</w:r>
      <w:r w:rsidRPr="00C4125B">
        <w:rPr>
          <w:rFonts w:ascii="TH SarabunPSK" w:hAnsi="TH SarabunPSK" w:cs="TH SarabunPSK"/>
          <w:b w:val="0"/>
          <w:bCs w:val="0"/>
          <w:spacing w:val="-4"/>
          <w:sz w:val="32"/>
          <w:szCs w:val="32"/>
          <w:cs/>
          <w:lang w:bidi="th-TH"/>
        </w:rPr>
        <w:t xml:space="preserve">ค่าวัสดุโปรแกรมคอมพิวเตอร์หรือค่าลิขสิทธิ์โปรแกรมคอมพิวเตอร์ </w:t>
      </w:r>
      <w:r w:rsidRPr="00C4125B">
        <w:rPr>
          <w:rFonts w:ascii="TH SarabunPSK" w:hAnsi="TH SarabunPSK" w:cs="TH SarabunPSK"/>
          <w:color w:val="FF0000"/>
          <w:spacing w:val="-4"/>
          <w:sz w:val="32"/>
          <w:szCs w:val="32"/>
          <w:cs/>
          <w:lang w:bidi="th-TH"/>
        </w:rPr>
        <w:t>ที่มีราคาต่อหน่วยหรือต่อชุดไม่เกิน</w:t>
      </w:r>
      <w:r w:rsidRPr="00C4125B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 xml:space="preserve"> 20,000 บาท 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 xml:space="preserve">และมีอายุการใช้งานหรืออายุลิขสิทธิ์ไม่เกิน 1 ปี ทั้งนี้หากราคาสูงกว่าอัตราที่กำหนด </w:t>
      </w:r>
      <w:r w:rsidRPr="00C4125B">
        <w:rPr>
          <w:rFonts w:ascii="TH SarabunPSK Bold" w:hAnsi="TH SarabunPSK Bold" w:cs="TH SarabunPSK"/>
          <w:color w:val="FF0000"/>
          <w:spacing w:val="4"/>
          <w:sz w:val="32"/>
          <w:szCs w:val="32"/>
          <w:cs/>
          <w:lang w:bidi="th-TH"/>
        </w:rPr>
        <w:t>และมีอายุการใช้งานหรืออายุลิขสิทธิ์เกิน 1 ปีจะจัดเป็นครุภัณฑ์ ต้องดำเนินการจัดซื้อจัดจ้าง</w:t>
      </w:r>
      <w:r w:rsidRPr="00C4125B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ตามระเบียบพัสดุ</w:t>
      </w:r>
    </w:p>
    <w:p w14:paraId="29C0EAF8" w14:textId="77777777" w:rsidR="00C20898" w:rsidRPr="00C4125B" w:rsidRDefault="00C20898" w:rsidP="00C4125B">
      <w:pPr>
        <w:pStyle w:val="Heading1"/>
        <w:tabs>
          <w:tab w:val="left" w:pos="1260"/>
        </w:tabs>
        <w:spacing w:before="0"/>
        <w:ind w:left="1260" w:hanging="540"/>
        <w:jc w:val="both"/>
        <w:rPr>
          <w:rFonts w:ascii="TH SarabunPSK" w:hAnsi="TH SarabunPSK" w:cs="TH SarabunPSK"/>
          <w:b w:val="0"/>
          <w:bCs w:val="0"/>
          <w:sz w:val="32"/>
          <w:szCs w:val="32"/>
          <w:lang w:bidi="th-TH"/>
        </w:rPr>
      </w:pP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>(10)</w:t>
      </w:r>
      <w:r w:rsidRPr="00C4125B">
        <w:rPr>
          <w:rFonts w:ascii="TH SarabunPSK" w:hAnsi="TH SarabunPSK" w:cs="TH SarabunPSK"/>
          <w:b w:val="0"/>
          <w:bCs w:val="0"/>
          <w:sz w:val="32"/>
          <w:szCs w:val="32"/>
          <w:cs/>
          <w:lang w:bidi="th-TH"/>
        </w:rPr>
        <w:tab/>
        <w:t>ค่าวัสดุสำนักงานที่ใช้โครงการเท่านั้น เช่น กระดาษ ปากกา แฟ้ม หมึกพิมพ์ เป็นต้น</w:t>
      </w:r>
    </w:p>
    <w:p w14:paraId="69030029" w14:textId="77777777" w:rsidR="00C20898" w:rsidRPr="00747C07" w:rsidRDefault="00C20898" w:rsidP="00C4125B">
      <w:pPr>
        <w:pStyle w:val="BodyText"/>
        <w:spacing w:before="0"/>
        <w:ind w:left="0"/>
        <w:jc w:val="both"/>
        <w:rPr>
          <w:rFonts w:ascii="TH SarabunPSK" w:eastAsia="Tahoma" w:hAnsi="TH SarabunPSK" w:cs="TH SarabunPSK"/>
          <w:b/>
          <w:bCs/>
          <w:sz w:val="32"/>
          <w:szCs w:val="32"/>
          <w:u w:val="single"/>
        </w:rPr>
      </w:pPr>
    </w:p>
    <w:p w14:paraId="332A1D75" w14:textId="77777777" w:rsidR="00C20898" w:rsidRPr="00747C07" w:rsidRDefault="00C20898" w:rsidP="00C4125B">
      <w:pPr>
        <w:pStyle w:val="BodyText"/>
        <w:tabs>
          <w:tab w:val="left" w:pos="1080"/>
        </w:tabs>
        <w:spacing w:before="0"/>
        <w:ind w:left="1080" w:hanging="108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47C07">
        <w:rPr>
          <w:rFonts w:ascii="TH SarabunPSK" w:eastAsia="Tahoma" w:hAnsi="TH SarabunPSK" w:cs="TH SarabunPSK"/>
          <w:b/>
          <w:bCs/>
          <w:sz w:val="32"/>
          <w:szCs w:val="32"/>
          <w:u w:val="single"/>
          <w:cs/>
          <w:lang w:bidi="th-TH"/>
        </w:rPr>
        <w:t>หมายเหตุ</w:t>
      </w:r>
      <w:r w:rsidRPr="00747C07">
        <w:rPr>
          <w:rFonts w:ascii="TH SarabunPSK" w:eastAsia="Tahoma" w:hAnsi="TH SarabunPSK" w:cs="TH SarabunPSK"/>
          <w:b/>
          <w:bCs/>
          <w:sz w:val="32"/>
          <w:szCs w:val="32"/>
          <w:cs/>
          <w:lang w:bidi="th-TH"/>
        </w:rPr>
        <w:tab/>
      </w:r>
      <w:r w:rsidRPr="00C4125B">
        <w:rPr>
          <w:rFonts w:ascii="TH SarabunPSK" w:hAnsi="TH SarabunPSK" w:cs="TH SarabunPSK"/>
          <w:spacing w:val="8"/>
          <w:sz w:val="32"/>
          <w:szCs w:val="32"/>
          <w:cs/>
        </w:rPr>
        <w:t>ค่าใช้จ่ายในงบดำเนินการเป็นค่าประมาณการ สามารถถัวเฉลี่ยได้</w:t>
      </w:r>
      <w:r w:rsidRPr="00C4125B">
        <w:rPr>
          <w:rFonts w:ascii="TH SarabunPSK" w:hAnsi="TH SarabunPSK" w:cs="TH SarabunPSK"/>
          <w:spacing w:val="8"/>
          <w:sz w:val="32"/>
          <w:szCs w:val="32"/>
          <w:cs/>
          <w:lang w:bidi="th-TH"/>
        </w:rPr>
        <w:t>หมวด</w:t>
      </w:r>
      <w:r w:rsidRPr="00C4125B">
        <w:rPr>
          <w:rFonts w:ascii="TH SarabunPSK" w:hAnsi="TH SarabunPSK" w:cs="TH SarabunPSK"/>
          <w:spacing w:val="8"/>
          <w:sz w:val="32"/>
          <w:szCs w:val="32"/>
          <w:cs/>
        </w:rPr>
        <w:t>ค่าวัสดุและค่าใช้สอย</w:t>
      </w:r>
      <w:r w:rsidRPr="00747C07">
        <w:rPr>
          <w:rFonts w:ascii="TH SarabunPSK" w:hAnsi="TH SarabunPSK" w:cs="TH SarabunPSK"/>
          <w:sz w:val="32"/>
          <w:szCs w:val="32"/>
          <w:cs/>
        </w:rPr>
        <w:t xml:space="preserve"> โดยส่วนงานโอนเงินทุนเข้</w:t>
      </w:r>
      <w:bookmarkStart w:id="1" w:name="_GoBack"/>
      <w:bookmarkEnd w:id="1"/>
      <w:r w:rsidRPr="00747C07">
        <w:rPr>
          <w:rFonts w:ascii="TH SarabunPSK" w:hAnsi="TH SarabunPSK" w:cs="TH SarabunPSK"/>
          <w:sz w:val="32"/>
          <w:szCs w:val="32"/>
          <w:cs/>
        </w:rPr>
        <w:t>าบัญชีหัวหน้าโครงการวิจัย</w:t>
      </w:r>
      <w:r w:rsidRPr="00747C07">
        <w:rPr>
          <w:rFonts w:ascii="TH SarabunPSK" w:hAnsi="TH SarabunPSK" w:cs="TH SarabunPSK"/>
          <w:sz w:val="32"/>
          <w:szCs w:val="32"/>
          <w:cs/>
          <w:lang w:bidi="th-TH"/>
        </w:rPr>
        <w:t>เป็นงวดตามแผนการใช้จ่ายงบประมาณ</w:t>
      </w:r>
    </w:p>
    <w:p w14:paraId="71B8CEF1" w14:textId="77777777" w:rsidR="00C20898" w:rsidRPr="00747C07" w:rsidRDefault="00C20898" w:rsidP="00C4125B">
      <w:pPr>
        <w:tabs>
          <w:tab w:val="left" w:pos="1080"/>
          <w:tab w:val="left" w:pos="1620"/>
        </w:tabs>
        <w:jc w:val="thaiDistribute"/>
        <w:rPr>
          <w:lang w:val="es-ES"/>
        </w:rPr>
      </w:pPr>
    </w:p>
    <w:p w14:paraId="59E7F1A7" w14:textId="1563CE05" w:rsidR="00C20898" w:rsidRPr="009D04D9" w:rsidRDefault="000D27D5" w:rsidP="005A0305">
      <w:pPr>
        <w:tabs>
          <w:tab w:val="left" w:pos="360"/>
          <w:tab w:val="left" w:pos="2160"/>
        </w:tabs>
        <w:ind w:left="360" w:hanging="360"/>
        <w:jc w:val="thaiDistribute"/>
      </w:pPr>
      <w:r>
        <w:rPr>
          <w:rFonts w:hint="cs"/>
          <w:b/>
          <w:bCs/>
          <w:cs/>
        </w:rPr>
        <w:t>3.</w:t>
      </w:r>
      <w:r>
        <w:rPr>
          <w:b/>
          <w:bCs/>
          <w:cs/>
        </w:rPr>
        <w:tab/>
      </w:r>
      <w:r w:rsidR="00C20898" w:rsidRPr="005A0305">
        <w:rPr>
          <w:b/>
          <w:bCs/>
          <w:spacing w:val="6"/>
          <w:cs/>
        </w:rPr>
        <w:t>งบลงทุน</w:t>
      </w:r>
      <w:r w:rsidR="00C20898" w:rsidRPr="005A0305">
        <w:rPr>
          <w:spacing w:val="6"/>
          <w:cs/>
        </w:rPr>
        <w:t xml:space="preserve"> ได้แก่ </w:t>
      </w:r>
      <w:bookmarkStart w:id="2" w:name="_Hlk188123172"/>
      <w:r w:rsidR="009B03E6" w:rsidRPr="005A0305">
        <w:rPr>
          <w:rFonts w:hint="cs"/>
          <w:spacing w:val="6"/>
          <w:cs/>
        </w:rPr>
        <w:t>หมวด</w:t>
      </w:r>
      <w:r w:rsidR="00C20898" w:rsidRPr="005A0305">
        <w:rPr>
          <w:spacing w:val="6"/>
          <w:cs/>
        </w:rPr>
        <w:t>ครุภัณฑ์ที่จำเป็นต่อความสำเร็จ</w:t>
      </w:r>
      <w:r w:rsidR="009B03E6" w:rsidRPr="005A0305">
        <w:rPr>
          <w:rFonts w:hint="cs"/>
          <w:spacing w:val="6"/>
          <w:cs/>
        </w:rPr>
        <w:t>การทำโครงการวิจัยเท่านั้น ดังนั้นการซื้อครุภัณฑ์</w:t>
      </w:r>
      <w:r w:rsidR="009B03E6">
        <w:rPr>
          <w:rFonts w:hint="cs"/>
          <w:spacing w:val="12"/>
          <w:cs/>
        </w:rPr>
        <w:t>จึงต้องคำนึงถึงความจำเป็นและความเหมาะสม</w:t>
      </w:r>
      <w:bookmarkEnd w:id="2"/>
      <w:r w:rsidR="009B03E6">
        <w:rPr>
          <w:rFonts w:hint="cs"/>
          <w:spacing w:val="12"/>
          <w:cs/>
        </w:rPr>
        <w:t xml:space="preserve"> </w:t>
      </w:r>
      <w:r w:rsidR="00C20898" w:rsidRPr="009D04D9">
        <w:rPr>
          <w:spacing w:val="12"/>
          <w:cs/>
        </w:rPr>
        <w:t>โดยดำเนินการ</w:t>
      </w:r>
      <w:r w:rsidR="00C20898" w:rsidRPr="009D04D9">
        <w:rPr>
          <w:cs/>
        </w:rPr>
        <w:t>และบริหารจัดการ</w:t>
      </w:r>
      <w:r w:rsidR="00C20898">
        <w:rPr>
          <w:rFonts w:hint="cs"/>
          <w:cs/>
        </w:rPr>
        <w:t xml:space="preserve"> </w:t>
      </w:r>
      <w:r w:rsidR="00C20898" w:rsidRPr="009D04D9">
        <w:rPr>
          <w:cs/>
        </w:rPr>
        <w:t>ดังนี้</w:t>
      </w:r>
    </w:p>
    <w:p w14:paraId="322E887B" w14:textId="77777777" w:rsidR="00C20898" w:rsidRPr="005A0305" w:rsidRDefault="00C20898" w:rsidP="00C4125B">
      <w:pPr>
        <w:tabs>
          <w:tab w:val="left" w:pos="720"/>
        </w:tabs>
        <w:ind w:left="720" w:hanging="360"/>
        <w:jc w:val="both"/>
      </w:pPr>
      <w:r w:rsidRPr="00747C07">
        <w:t>-</w:t>
      </w:r>
      <w:r w:rsidRPr="00747C07">
        <w:rPr>
          <w:cs/>
        </w:rPr>
        <w:tab/>
      </w:r>
      <w:r w:rsidRPr="005A0305">
        <w:rPr>
          <w:spacing w:val="-6"/>
          <w:cs/>
        </w:rPr>
        <w:t>ภาควิชา</w:t>
      </w:r>
      <w:r w:rsidRPr="005A0305">
        <w:rPr>
          <w:spacing w:val="-6"/>
        </w:rPr>
        <w:t>/</w:t>
      </w:r>
      <w:r w:rsidRPr="005A0305">
        <w:rPr>
          <w:spacing w:val="-6"/>
          <w:cs/>
        </w:rPr>
        <w:t>หน่วยงานต้นสังกัดของผู้รับทุน ดำเนินการจัดหาพัสดุในหมวดครุภัณฑ์ ให้ดำเนินการตามกฎหมาย</w:t>
      </w:r>
      <w:r w:rsidRPr="00747C07">
        <w:rPr>
          <w:spacing w:val="-2"/>
          <w:cs/>
        </w:rPr>
        <w:t xml:space="preserve"> </w:t>
      </w:r>
      <w:r w:rsidRPr="005A0305">
        <w:rPr>
          <w:cs/>
        </w:rPr>
        <w:t>ข้อบังคับ ระเบียบ และประกาศมหาวิทยาลัยที่เกี่ยวข้อง ซึ่งบังคับใช้อยู่ ณ ขณะนั้น</w:t>
      </w:r>
    </w:p>
    <w:p w14:paraId="3E36B757" w14:textId="77777777" w:rsidR="00C20898" w:rsidRPr="005A0305" w:rsidRDefault="00C20898" w:rsidP="00C4125B">
      <w:pPr>
        <w:tabs>
          <w:tab w:val="left" w:pos="720"/>
        </w:tabs>
        <w:ind w:left="720" w:hanging="360"/>
        <w:jc w:val="both"/>
      </w:pPr>
      <w:r w:rsidRPr="005A0305">
        <w:t>-</w:t>
      </w:r>
      <w:r w:rsidRPr="005A0305">
        <w:rPr>
          <w:cs/>
        </w:rPr>
        <w:tab/>
      </w:r>
      <w:r w:rsidRPr="005A0305">
        <w:rPr>
          <w:spacing w:val="-2"/>
          <w:cs/>
        </w:rPr>
        <w:t>ภาควิชา</w:t>
      </w:r>
      <w:r w:rsidRPr="005A0305">
        <w:rPr>
          <w:spacing w:val="-2"/>
        </w:rPr>
        <w:t>/</w:t>
      </w:r>
      <w:r w:rsidRPr="005A0305">
        <w:rPr>
          <w:spacing w:val="-2"/>
          <w:cs/>
        </w:rPr>
        <w:t>หน่วยงานต้นสังกัดของผู้รับทุน รับผิดชอบการจัดซื้อ การบำรุงรักษา และการใช้งานตามแผนงาน</w:t>
      </w:r>
      <w:r w:rsidRPr="005A0305">
        <w:rPr>
          <w:cs/>
        </w:rPr>
        <w:t>ที่ได้รับการอนุมัติ</w:t>
      </w:r>
    </w:p>
    <w:p w14:paraId="6BF1BD5C" w14:textId="77777777" w:rsidR="00133235" w:rsidRPr="00E74B1C" w:rsidRDefault="00133235" w:rsidP="008D3DE3">
      <w:pPr>
        <w:tabs>
          <w:tab w:val="left" w:pos="720"/>
        </w:tabs>
        <w:ind w:firstLine="450"/>
        <w:jc w:val="both"/>
      </w:pPr>
      <w:r w:rsidRPr="00E74B1C">
        <w:t>-</w:t>
      </w:r>
      <w:r w:rsidRPr="00E74B1C">
        <w:rPr>
          <w:cs/>
        </w:rPr>
        <w:tab/>
        <w:t>ครุภัณฑ์จะต้องจัดซื้อจัดจ้างให้แล้วเสร็จตามแผนที่ตั้งไว้ในงบประมาณนั้น</w:t>
      </w:r>
    </w:p>
    <w:p w14:paraId="33FA64D7" w14:textId="6DA9697A" w:rsidR="00133235" w:rsidRPr="00E74B1C" w:rsidRDefault="00133235" w:rsidP="008D3DE3">
      <w:pPr>
        <w:tabs>
          <w:tab w:val="left" w:pos="720"/>
        </w:tabs>
        <w:ind w:firstLine="450"/>
        <w:jc w:val="both"/>
      </w:pPr>
      <w:r w:rsidRPr="00E74B1C">
        <w:t>-</w:t>
      </w:r>
      <w:r w:rsidRPr="00E74B1C">
        <w:rPr>
          <w:cs/>
        </w:rPr>
        <w:tab/>
        <w:t>ครุภัณฑ์ที่ดำเนินการจัดหา ให้เป็นของภาควิชา</w:t>
      </w:r>
      <w:r w:rsidRPr="00E74B1C">
        <w:t>/</w:t>
      </w:r>
      <w:r w:rsidRPr="00E74B1C">
        <w:rPr>
          <w:cs/>
        </w:rPr>
        <w:t>หน่วยงานต้นสังกัดของผู้รับทุน</w:t>
      </w:r>
    </w:p>
    <w:p w14:paraId="6EDF707C" w14:textId="77777777" w:rsidR="00133235" w:rsidRDefault="00133235">
      <w:pPr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  <w:cs/>
        </w:rPr>
        <w:br w:type="page"/>
      </w:r>
    </w:p>
    <w:p w14:paraId="7D5971B3" w14:textId="27FB4DAB" w:rsidR="00F13BC2" w:rsidRDefault="00F13BC2" w:rsidP="00F13BC2">
      <w:pPr>
        <w:tabs>
          <w:tab w:val="left" w:pos="360"/>
        </w:tabs>
        <w:ind w:left="360" w:hanging="360"/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lastRenderedPageBreak/>
        <w:t>ประเภทและคำจำกัดความของผลผลิต/ผลลัพธ์</w:t>
      </w:r>
    </w:p>
    <w:p w14:paraId="6B6BE6AC" w14:textId="77777777" w:rsidR="00F13BC2" w:rsidRDefault="00F13BC2" w:rsidP="00F13BC2">
      <w:pPr>
        <w:tabs>
          <w:tab w:val="left" w:pos="360"/>
        </w:tabs>
        <w:spacing w:line="120" w:lineRule="auto"/>
        <w:ind w:left="360" w:hanging="360"/>
        <w:jc w:val="center"/>
        <w:rPr>
          <w:b/>
          <w:bCs/>
          <w:sz w:val="40"/>
          <w:szCs w:val="40"/>
        </w:rPr>
      </w:pPr>
    </w:p>
    <w:p w14:paraId="1B96A58A" w14:textId="065F5B8D" w:rsidR="000B7309" w:rsidRDefault="00F13BC2" w:rsidP="000B7309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 xml:space="preserve">ประเภทของผลผลิตและคำจำกัดความ </w:t>
      </w:r>
      <w:r>
        <w:rPr>
          <w:b/>
          <w:bCs/>
        </w:rPr>
        <w:t>(Type of Outputs and Definition)</w:t>
      </w:r>
    </w:p>
    <w:p w14:paraId="1347E9BC" w14:textId="48DE814A" w:rsidR="0088268F" w:rsidRDefault="0088268F" w:rsidP="0088268F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060"/>
        <w:gridCol w:w="6295"/>
      </w:tblGrid>
      <w:tr w:rsidR="0088268F" w14:paraId="23D2100C" w14:textId="77777777" w:rsidTr="005F4635">
        <w:trPr>
          <w:tblHeader/>
        </w:trPr>
        <w:tc>
          <w:tcPr>
            <w:tcW w:w="3060" w:type="dxa"/>
            <w:shd w:val="clear" w:color="auto" w:fill="D9D9D9" w:themeFill="background1" w:themeFillShade="D9"/>
          </w:tcPr>
          <w:p w14:paraId="61A3520C" w14:textId="77777777" w:rsidR="0088268F" w:rsidRPr="0088268F" w:rsidRDefault="0088268F" w:rsidP="0088268F">
            <w:pPr>
              <w:tabs>
                <w:tab w:val="left" w:pos="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8268F">
              <w:rPr>
                <w:rFonts w:hint="cs"/>
                <w:b/>
                <w:bCs/>
                <w:sz w:val="28"/>
                <w:szCs w:val="28"/>
                <w:cs/>
              </w:rPr>
              <w:t>ประเภทของผลผลิต</w:t>
            </w:r>
          </w:p>
          <w:p w14:paraId="2FC617C4" w14:textId="1E4E0171" w:rsidR="0088268F" w:rsidRPr="0088268F" w:rsidRDefault="0088268F" w:rsidP="0088268F">
            <w:pPr>
              <w:tabs>
                <w:tab w:val="left" w:pos="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8268F">
              <w:rPr>
                <w:rFonts w:hint="cs"/>
                <w:b/>
                <w:bCs/>
                <w:sz w:val="28"/>
                <w:szCs w:val="28"/>
                <w:cs/>
              </w:rPr>
              <w:t>(</w:t>
            </w:r>
            <w:r w:rsidRPr="0088268F">
              <w:rPr>
                <w:b/>
                <w:bCs/>
                <w:sz w:val="28"/>
                <w:szCs w:val="28"/>
              </w:rPr>
              <w:t>Type of Outputs)</w:t>
            </w:r>
          </w:p>
        </w:tc>
        <w:tc>
          <w:tcPr>
            <w:tcW w:w="6295" w:type="dxa"/>
            <w:shd w:val="clear" w:color="auto" w:fill="D9D9D9" w:themeFill="background1" w:themeFillShade="D9"/>
          </w:tcPr>
          <w:p w14:paraId="137DCA91" w14:textId="77777777" w:rsidR="0088268F" w:rsidRDefault="0088268F" w:rsidP="0088268F">
            <w:pPr>
              <w:tabs>
                <w:tab w:val="left" w:pos="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คำจำกัดความ </w:t>
            </w:r>
          </w:p>
          <w:p w14:paraId="5D8A75B2" w14:textId="0C29DEA3" w:rsidR="0088268F" w:rsidRPr="0088268F" w:rsidRDefault="0088268F" w:rsidP="0088268F">
            <w:pPr>
              <w:tabs>
                <w:tab w:val="left" w:pos="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(Definition)</w:t>
            </w:r>
          </w:p>
        </w:tc>
      </w:tr>
      <w:tr w:rsidR="0088268F" w14:paraId="5272E03C" w14:textId="77777777" w:rsidTr="005F4635">
        <w:tc>
          <w:tcPr>
            <w:tcW w:w="3060" w:type="dxa"/>
          </w:tcPr>
          <w:p w14:paraId="4CBE62CB" w14:textId="6DA8FBBA" w:rsidR="0088268F" w:rsidRPr="0088268F" w:rsidRDefault="0088268F" w:rsidP="005F4635">
            <w:pPr>
              <w:ind w:left="254" w:hanging="254"/>
              <w:rPr>
                <w:b/>
                <w:bCs/>
                <w:sz w:val="28"/>
                <w:szCs w:val="28"/>
                <w:cs/>
              </w:rPr>
            </w:pPr>
            <w:r w:rsidRPr="0088268F">
              <w:rPr>
                <w:b/>
                <w:bCs/>
                <w:sz w:val="28"/>
                <w:szCs w:val="28"/>
              </w:rPr>
              <w:t xml:space="preserve">1. </w:t>
            </w:r>
            <w:r w:rsidRPr="0088268F">
              <w:rPr>
                <w:rFonts w:hint="cs"/>
                <w:b/>
                <w:bCs/>
                <w:sz w:val="28"/>
                <w:szCs w:val="28"/>
                <w:cs/>
              </w:rPr>
              <w:t>กำลังคน หรือหน่วยงาน ที่ได้รับการพัฒนาทักษะ</w:t>
            </w:r>
          </w:p>
        </w:tc>
        <w:tc>
          <w:tcPr>
            <w:tcW w:w="6295" w:type="dxa"/>
          </w:tcPr>
          <w:p w14:paraId="3EE0D5B2" w14:textId="05019EE8" w:rsidR="0088268F" w:rsidRPr="0088268F" w:rsidRDefault="0088268F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7601BE">
              <w:rPr>
                <w:rFonts w:hint="cs"/>
                <w:spacing w:val="4"/>
                <w:sz w:val="28"/>
                <w:szCs w:val="28"/>
                <w:cs/>
              </w:rPr>
              <w:t>นับเฉพาะคนหรือหน่วยงานที่เป็นเป้าหมายของโครงการนั้นๆ ซึ่งอาจเป็นโครงการ</w:t>
            </w:r>
            <w:r w:rsidRPr="007601BE">
              <w:rPr>
                <w:rFonts w:hint="cs"/>
                <w:spacing w:val="-2"/>
                <w:sz w:val="28"/>
                <w:szCs w:val="28"/>
                <w:cs/>
              </w:rPr>
              <w:t>ในรูปแบบทุนการศึกษา การฝึกอบรมเพื่อเพิ่มทักษะ หรือการดำเนินการในรูปแบบอื่น</w:t>
            </w:r>
            <w:r w:rsidR="007601BE">
              <w:rPr>
                <w:rFonts w:hint="cs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sz w:val="28"/>
                <w:szCs w:val="28"/>
                <w:cs/>
              </w:rPr>
              <w:t>ที่ระบุไว้ในโครงการ</w:t>
            </w:r>
          </w:p>
        </w:tc>
      </w:tr>
      <w:tr w:rsidR="0088268F" w14:paraId="52B12573" w14:textId="77777777" w:rsidTr="005F4635">
        <w:tc>
          <w:tcPr>
            <w:tcW w:w="3060" w:type="dxa"/>
          </w:tcPr>
          <w:p w14:paraId="1C113E15" w14:textId="781E345D" w:rsidR="0088268F" w:rsidRPr="0088268F" w:rsidRDefault="0088268F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2. ต้นฉบับบทความวิจัย </w:t>
            </w:r>
            <w:r>
              <w:rPr>
                <w:b/>
                <w:bCs/>
                <w:sz w:val="28"/>
                <w:szCs w:val="28"/>
              </w:rPr>
              <w:t>(Manuscript)</w:t>
            </w:r>
          </w:p>
        </w:tc>
        <w:tc>
          <w:tcPr>
            <w:tcW w:w="6295" w:type="dxa"/>
          </w:tcPr>
          <w:p w14:paraId="5C876EC3" w14:textId="70EEE0A9" w:rsidR="0088268F" w:rsidRPr="00A0010D" w:rsidRDefault="0088268F" w:rsidP="000B7309">
            <w:pPr>
              <w:tabs>
                <w:tab w:val="left" w:pos="36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7601BE">
              <w:rPr>
                <w:rFonts w:hint="cs"/>
                <w:spacing w:val="-6"/>
                <w:sz w:val="28"/>
                <w:szCs w:val="28"/>
                <w:cs/>
              </w:rPr>
              <w:t>งานเขียนทางวิชาการ ซึ่งมีการกำหนดประเด็นที่ต้องการอธิบายหรือวิเคราะห์อย่างชัดเจน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7601BE">
              <w:rPr>
                <w:rFonts w:hint="cs"/>
                <w:spacing w:val="-4"/>
                <w:sz w:val="28"/>
                <w:szCs w:val="28"/>
                <w:cs/>
              </w:rPr>
              <w:t>ทั้งนี้ ต้องมีการวิเคราะห์ประเด็นดังกล่าวตามหลักวิชาการ โดยมีการสำรว</w:t>
            </w:r>
            <w:r w:rsidR="00A0010D" w:rsidRPr="007601BE">
              <w:rPr>
                <w:rFonts w:hint="cs"/>
                <w:spacing w:val="-4"/>
                <w:sz w:val="28"/>
                <w:szCs w:val="28"/>
                <w:cs/>
              </w:rPr>
              <w:t>จ</w:t>
            </w:r>
            <w:r w:rsidRPr="007601BE">
              <w:rPr>
                <w:rFonts w:hint="cs"/>
                <w:spacing w:val="-4"/>
                <w:sz w:val="28"/>
                <w:szCs w:val="28"/>
                <w:cs/>
              </w:rPr>
              <w:t>วรรณกรรม</w:t>
            </w:r>
            <w:r w:rsidR="00A0010D">
              <w:rPr>
                <w:rFonts w:hint="cs"/>
                <w:sz w:val="28"/>
                <w:szCs w:val="28"/>
                <w:cs/>
              </w:rPr>
              <w:t>เพื่อสนับสนุน จนสามารถสรุปผลการวิเคราะห์ในประเด็นนั้นได้ มีการแสดงเหตุผล</w:t>
            </w:r>
            <w:r w:rsidR="00A0010D" w:rsidRPr="00AE5077">
              <w:rPr>
                <w:rFonts w:hint="cs"/>
                <w:spacing w:val="-6"/>
                <w:sz w:val="28"/>
                <w:szCs w:val="28"/>
                <w:cs/>
              </w:rPr>
              <w:t>หรือที่มาของประเด็นที่ต้องการอธิบายหรือวิเคราะห์ กระบวนการ อธิบายและวิเคราะห์</w:t>
            </w:r>
            <w:r w:rsidR="00A0010D" w:rsidRPr="00AE5077">
              <w:rPr>
                <w:rFonts w:hint="cs"/>
                <w:spacing w:val="-4"/>
                <w:sz w:val="28"/>
                <w:szCs w:val="28"/>
                <w:cs/>
              </w:rPr>
              <w:t>และบทสรุป มีการอ้างอิงและบรรณานุกรมที่ครบถ้วนและสมบูรณ์วารสารการวิจัยนั้น อาจจะเผยแพร่เป็นรูปเล่มสิ่งพิมพ์หรือเป็นสื่ออิเล็กทรอนิกส์ ซึ่ง</w:t>
            </w:r>
            <w:r w:rsidR="00A0010D" w:rsidRPr="00AE5077">
              <w:rPr>
                <w:rFonts w:hint="cs"/>
                <w:b/>
                <w:bCs/>
                <w:spacing w:val="-4"/>
                <w:sz w:val="28"/>
                <w:szCs w:val="28"/>
                <w:cs/>
              </w:rPr>
              <w:t>ต้นฉบับบทความวิจัย</w:t>
            </w:r>
            <w:r w:rsidR="00A0010D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="00A0010D">
              <w:rPr>
                <w:b/>
                <w:bCs/>
                <w:sz w:val="28"/>
                <w:szCs w:val="28"/>
              </w:rPr>
              <w:t xml:space="preserve">(Manuscript) </w:t>
            </w:r>
            <w:r w:rsidR="00A0010D" w:rsidRPr="00A0010D">
              <w:rPr>
                <w:rFonts w:hint="cs"/>
                <w:sz w:val="28"/>
                <w:szCs w:val="28"/>
                <w:cs/>
              </w:rPr>
              <w:t>ได้แก่</w:t>
            </w:r>
            <w:r w:rsidR="00A0010D">
              <w:rPr>
                <w:rFonts w:hint="cs"/>
                <w:sz w:val="28"/>
                <w:szCs w:val="28"/>
                <w:cs/>
              </w:rPr>
              <w:t xml:space="preserve"> </w:t>
            </w:r>
            <w:r w:rsidR="00A0010D">
              <w:rPr>
                <w:sz w:val="28"/>
                <w:szCs w:val="28"/>
              </w:rPr>
              <w:t xml:space="preserve">Proceeding </w:t>
            </w:r>
            <w:r w:rsidR="00A0010D">
              <w:rPr>
                <w:rFonts w:hint="cs"/>
                <w:sz w:val="28"/>
                <w:szCs w:val="28"/>
                <w:cs/>
              </w:rPr>
              <w:t xml:space="preserve">ระดับชาติ, </w:t>
            </w:r>
            <w:r w:rsidR="00A0010D">
              <w:rPr>
                <w:sz w:val="28"/>
                <w:szCs w:val="28"/>
              </w:rPr>
              <w:t xml:space="preserve">Proceeding </w:t>
            </w:r>
            <w:r w:rsidR="00A0010D">
              <w:rPr>
                <w:rFonts w:hint="cs"/>
                <w:sz w:val="28"/>
                <w:szCs w:val="28"/>
                <w:cs/>
              </w:rPr>
              <w:t>ระดับนานาชาติ, บทความในประเทศ และบทความต่างประเทศ</w:t>
            </w:r>
          </w:p>
        </w:tc>
      </w:tr>
      <w:tr w:rsidR="0088268F" w14:paraId="044CA4F1" w14:textId="77777777" w:rsidTr="005F4635">
        <w:tc>
          <w:tcPr>
            <w:tcW w:w="3060" w:type="dxa"/>
          </w:tcPr>
          <w:p w14:paraId="70F69B38" w14:textId="24B74687" w:rsidR="0088268F" w:rsidRPr="0088268F" w:rsidRDefault="000B7A60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3. หนังสือ</w:t>
            </w:r>
          </w:p>
        </w:tc>
        <w:tc>
          <w:tcPr>
            <w:tcW w:w="6295" w:type="dxa"/>
          </w:tcPr>
          <w:p w14:paraId="4E665A8D" w14:textId="77777777" w:rsidR="0088268F" w:rsidRDefault="000B7A60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E5077">
              <w:rPr>
                <w:rFonts w:hint="cs"/>
                <w:spacing w:val="12"/>
                <w:sz w:val="28"/>
                <w:szCs w:val="28"/>
                <w:cs/>
              </w:rPr>
              <w:t xml:space="preserve">ข้อมูลงานวิจัยในรูปแบบหนังสือ ตำรา หรือหนังสืออิเล็กทรอนิกส์ </w:t>
            </w:r>
            <w:r w:rsidRPr="00AE5077">
              <w:rPr>
                <w:spacing w:val="12"/>
                <w:sz w:val="28"/>
                <w:szCs w:val="28"/>
              </w:rPr>
              <w:t>(E-book)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cs/>
              </w:rPr>
              <w:t xml:space="preserve">ทั้งระดับชาติและนานาชาติ โดยจะต้องผ่านกระบวนการ </w:t>
            </w:r>
            <w:r>
              <w:rPr>
                <w:sz w:val="28"/>
                <w:szCs w:val="28"/>
              </w:rPr>
              <w:t xml:space="preserve">Peer review </w:t>
            </w:r>
            <w:r>
              <w:rPr>
                <w:rFonts w:hint="cs"/>
                <w:sz w:val="28"/>
                <w:szCs w:val="28"/>
                <w:cs/>
              </w:rPr>
              <w:t xml:space="preserve">ประกอบด้วย </w:t>
            </w:r>
          </w:p>
          <w:p w14:paraId="294C42AE" w14:textId="77777777" w:rsidR="000B7A60" w:rsidRDefault="000B7A60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3.1 บางบทของหนังสือ </w:t>
            </w:r>
            <w:r>
              <w:rPr>
                <w:sz w:val="28"/>
                <w:szCs w:val="28"/>
              </w:rPr>
              <w:t>(Book Chapter)</w:t>
            </w:r>
          </w:p>
          <w:p w14:paraId="13925BE4" w14:textId="77777777" w:rsidR="000B7A60" w:rsidRDefault="000B7A60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 </w:t>
            </w:r>
            <w:r>
              <w:rPr>
                <w:rFonts w:hint="cs"/>
                <w:sz w:val="28"/>
                <w:szCs w:val="28"/>
                <w:cs/>
              </w:rPr>
              <w:t xml:space="preserve">หนังสือทั้งเล่ม </w:t>
            </w:r>
            <w:r>
              <w:rPr>
                <w:sz w:val="28"/>
                <w:szCs w:val="28"/>
              </w:rPr>
              <w:t>(Whole book)</w:t>
            </w:r>
          </w:p>
          <w:p w14:paraId="3FADA982" w14:textId="0B225C63" w:rsidR="000B7A60" w:rsidRPr="0088268F" w:rsidRDefault="000B7A60" w:rsidP="000B7A60">
            <w:pPr>
              <w:tabs>
                <w:tab w:val="left" w:pos="360"/>
              </w:tabs>
              <w:ind w:left="339" w:hanging="3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3.3 </w:t>
            </w:r>
            <w:r>
              <w:rPr>
                <w:rFonts w:hint="cs"/>
                <w:sz w:val="28"/>
                <w:szCs w:val="28"/>
                <w:cs/>
              </w:rPr>
              <w:t xml:space="preserve">เอกสาร/หนังสือที่มีเนื้อหาเกี่ยวกับเรื่องใดเรื่องหนึ่ง อย่างครบถ้วน </w:t>
            </w:r>
            <w:r>
              <w:rPr>
                <w:sz w:val="28"/>
                <w:szCs w:val="28"/>
              </w:rPr>
              <w:t>(Monograph)</w:t>
            </w:r>
          </w:p>
        </w:tc>
      </w:tr>
      <w:tr w:rsidR="0088268F" w14:paraId="62FCCCC0" w14:textId="77777777" w:rsidTr="005F4635">
        <w:tc>
          <w:tcPr>
            <w:tcW w:w="3060" w:type="dxa"/>
          </w:tcPr>
          <w:p w14:paraId="0B605452" w14:textId="0602819F" w:rsidR="0088268F" w:rsidRPr="0088268F" w:rsidRDefault="009D5A55" w:rsidP="005F4635">
            <w:pPr>
              <w:ind w:left="254" w:hanging="254"/>
              <w:rPr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 w:rsidRPr="005F4635">
              <w:rPr>
                <w:rFonts w:ascii="TH SarabunPSK Bold" w:hAnsi="TH SarabunPSK Bold" w:hint="cs"/>
                <w:b/>
                <w:bCs/>
                <w:spacing w:val="-2"/>
                <w:sz w:val="28"/>
                <w:szCs w:val="28"/>
                <w:cs/>
              </w:rPr>
              <w:t>ต้นแบบผลิตภัณฑ์ หรือ เทคโนโลยี/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กระบวนการใหม่ หรือ นวัตกรรมทางสังคม</w:t>
            </w:r>
          </w:p>
        </w:tc>
        <w:tc>
          <w:tcPr>
            <w:tcW w:w="6295" w:type="dxa"/>
          </w:tcPr>
          <w:p w14:paraId="1A889A5A" w14:textId="77777777" w:rsidR="0088268F" w:rsidRDefault="009D5A55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E5077">
              <w:rPr>
                <w:rFonts w:hint="cs"/>
                <w:spacing w:val="-8"/>
                <w:sz w:val="28"/>
                <w:szCs w:val="28"/>
                <w:cs/>
              </w:rPr>
              <w:t>ผลงานที่เกิดจากการวิจัยที่ทำให้เกิดผลิตภัณฑ์ใหม่ หรือ เทคโนโลยีใหม่ / กระบวนการใหม่</w:t>
            </w:r>
            <w:r>
              <w:rPr>
                <w:rFonts w:hint="cs"/>
                <w:sz w:val="28"/>
                <w:szCs w:val="28"/>
                <w:cs/>
              </w:rPr>
              <w:t xml:space="preserve"> หรือ การปรับปรุงผลิตภัณฑ์ หรือ เทคโนโลยี / กระบวนการให้ดีขึ้นกว่าเดิม รวมถึง</w:t>
            </w:r>
            <w:r w:rsidRPr="005C49B8">
              <w:rPr>
                <w:rFonts w:hint="cs"/>
                <w:spacing w:val="-8"/>
                <w:sz w:val="28"/>
                <w:szCs w:val="28"/>
                <w:cs/>
              </w:rPr>
              <w:t xml:space="preserve">สื่อสร้างสรร สื่อสารคดีเพื่อการเผยแพร่ สื่อออนไลน์ แอปพลิเคชัน / </w:t>
            </w:r>
            <w:r w:rsidRPr="005C49B8">
              <w:rPr>
                <w:spacing w:val="-8"/>
                <w:sz w:val="28"/>
                <w:szCs w:val="28"/>
              </w:rPr>
              <w:t xml:space="preserve">Podcast / </w:t>
            </w:r>
            <w:r w:rsidRPr="005C49B8">
              <w:rPr>
                <w:rFonts w:hint="cs"/>
                <w:spacing w:val="-8"/>
                <w:sz w:val="28"/>
                <w:szCs w:val="28"/>
                <w:cs/>
              </w:rPr>
              <w:t>กิจกรรม /</w:t>
            </w:r>
            <w:r>
              <w:rPr>
                <w:rFonts w:hint="cs"/>
                <w:sz w:val="28"/>
                <w:szCs w:val="28"/>
                <w:cs/>
              </w:rPr>
              <w:t xml:space="preserve"> กระบวนการ เพื่อสร้างการเรียนรู้การมีส่วนร่วม และ/หรือ การตระหนักรู้ต่างๆ</w:t>
            </w:r>
          </w:p>
          <w:p w14:paraId="4A650781" w14:textId="2223F316" w:rsidR="00416B5C" w:rsidRDefault="00416B5C" w:rsidP="005C49B8">
            <w:pPr>
              <w:tabs>
                <w:tab w:val="left" w:pos="343"/>
              </w:tabs>
              <w:ind w:left="339" w:hanging="339"/>
              <w:jc w:val="both"/>
              <w:rPr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4.1 </w:t>
            </w:r>
            <w:r w:rsidRPr="005C49B8">
              <w:rPr>
                <w:rFonts w:hint="cs"/>
                <w:b/>
                <w:bCs/>
                <w:spacing w:val="8"/>
                <w:sz w:val="28"/>
                <w:szCs w:val="28"/>
                <w:cs/>
              </w:rPr>
              <w:t xml:space="preserve">ต้นแบบผลิตภัณฑ์ </w:t>
            </w:r>
            <w:r w:rsidRPr="005C49B8">
              <w:rPr>
                <w:rFonts w:hint="cs"/>
                <w:spacing w:val="8"/>
                <w:sz w:val="28"/>
                <w:szCs w:val="28"/>
                <w:cs/>
              </w:rPr>
              <w:t>หมายถึง ต้นแบบในรูปแบบของผลิตภัณฑ์ที่ใช้สำหรับ</w:t>
            </w:r>
            <w:r>
              <w:rPr>
                <w:rFonts w:hint="cs"/>
                <w:sz w:val="28"/>
                <w:szCs w:val="28"/>
                <w:cs/>
              </w:rPr>
              <w:t>การทดสอบก่อน สั่งผลิตจริง ที่พัฒนาขึ้นจากกระบวนการวิจัย หรือการปรับปรุงกระบวนการเดิมด้วยองค์ความรู้ด้านวิทยาศาสตร์และเทคโนโลยีทั้งในระดับห้องปฏิบัติการ ระดับภาคสนาม ระดับอุตสาหกรรม</w:t>
            </w:r>
          </w:p>
          <w:p w14:paraId="3CBA4EED" w14:textId="153711C2" w:rsidR="003E243D" w:rsidRDefault="003E243D" w:rsidP="00416B5C">
            <w:pPr>
              <w:tabs>
                <w:tab w:val="left" w:pos="360"/>
              </w:tabs>
              <w:ind w:left="339" w:hanging="339"/>
              <w:jc w:val="both"/>
              <w:rPr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4.2 </w:t>
            </w:r>
            <w:r w:rsidR="00C56E44">
              <w:rPr>
                <w:rFonts w:hint="cs"/>
                <w:b/>
                <w:bCs/>
                <w:sz w:val="28"/>
                <w:szCs w:val="28"/>
                <w:cs/>
              </w:rPr>
              <w:t>เทคโน</w:t>
            </w:r>
            <w:r w:rsidR="005C49B8">
              <w:rPr>
                <w:rFonts w:hint="cs"/>
                <w:b/>
                <w:bCs/>
                <w:sz w:val="28"/>
                <w:szCs w:val="28"/>
                <w:cs/>
              </w:rPr>
              <w:t>โ</w:t>
            </w:r>
            <w:r w:rsidR="005C49B8" w:rsidRPr="005C49B8">
              <w:rPr>
                <w:rFonts w:hint="cs"/>
                <w:b/>
                <w:bCs/>
                <w:sz w:val="28"/>
                <w:szCs w:val="28"/>
                <w:cs/>
              </w:rPr>
              <w:t>ลยี</w:t>
            </w:r>
            <w:r w:rsidR="00C56E44">
              <w:rPr>
                <w:rFonts w:hint="cs"/>
                <w:b/>
                <w:bCs/>
                <w:sz w:val="28"/>
                <w:szCs w:val="28"/>
                <w:cs/>
              </w:rPr>
              <w:t xml:space="preserve">/กระบวนการใหม่ </w:t>
            </w:r>
            <w:r w:rsidR="00C56E44">
              <w:rPr>
                <w:rFonts w:hint="cs"/>
                <w:sz w:val="28"/>
                <w:szCs w:val="28"/>
                <w:cs/>
              </w:rPr>
              <w:t>หมายถึง กรรมวิธีขั้นตอน หรือเทคนิคที่พัฒนาขึ้น</w:t>
            </w:r>
            <w:r w:rsidR="00C56E44" w:rsidRPr="005C49B8">
              <w:rPr>
                <w:rFonts w:hint="cs"/>
                <w:spacing w:val="-12"/>
                <w:sz w:val="28"/>
                <w:szCs w:val="28"/>
                <w:cs/>
              </w:rPr>
              <w:t>จากกระบวนการวิจัย หรือการปรับปรุงกระบวนการเดิมด้วยองค์ความรู้ด้านวิทยาศาสตร์</w:t>
            </w:r>
            <w:r w:rsidR="00C56E44">
              <w:rPr>
                <w:rFonts w:hint="cs"/>
                <w:sz w:val="28"/>
                <w:szCs w:val="28"/>
                <w:cs/>
              </w:rPr>
              <w:t>และเทคโนโลยี</w:t>
            </w:r>
          </w:p>
          <w:p w14:paraId="098F8C0F" w14:textId="6CA67DDE" w:rsidR="00C56E44" w:rsidRPr="00C56E44" w:rsidRDefault="00C56E44" w:rsidP="00416B5C">
            <w:pPr>
              <w:tabs>
                <w:tab w:val="left" w:pos="360"/>
              </w:tabs>
              <w:ind w:left="339" w:hanging="339"/>
              <w:jc w:val="both"/>
              <w:rPr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 xml:space="preserve">4.3 </w:t>
            </w:r>
            <w:r w:rsidRPr="005C49B8">
              <w:rPr>
                <w:rFonts w:hint="cs"/>
                <w:b/>
                <w:bCs/>
                <w:spacing w:val="-4"/>
                <w:sz w:val="28"/>
                <w:szCs w:val="28"/>
                <w:cs/>
              </w:rPr>
              <w:t xml:space="preserve">นวัตกรรมทางสังคม </w:t>
            </w:r>
            <w:r w:rsidRPr="005C49B8">
              <w:rPr>
                <w:b/>
                <w:bCs/>
                <w:spacing w:val="-4"/>
                <w:sz w:val="28"/>
                <w:szCs w:val="28"/>
              </w:rPr>
              <w:t xml:space="preserve">(Social Innovation) </w:t>
            </w:r>
            <w:r w:rsidRPr="005C49B8">
              <w:rPr>
                <w:rFonts w:hint="cs"/>
                <w:spacing w:val="-4"/>
                <w:sz w:val="28"/>
                <w:szCs w:val="28"/>
                <w:cs/>
              </w:rPr>
              <w:t>หมายถึง การประยุกต์ใช้ความคิดใหม่</w:t>
            </w:r>
            <w:r>
              <w:rPr>
                <w:rFonts w:hint="cs"/>
                <w:sz w:val="28"/>
                <w:szCs w:val="28"/>
                <w:cs/>
              </w:rPr>
              <w:t xml:space="preserve">และเทคโนโลยีที่เหมาะสมในการยกระดับคุณภาพชีวิต ชุมชน และสิ่งแวดล้อม อันจะนำไปสู่ความเท่าเทียมกันในสังคม และสามารถลดปัญหาความเหลื่อมล้ำได้อย่างเป็นรูปธรรม ตัวอย่างเช่น หลักสูตรอบรมปฏิบัติการเพื่อพัฒนานักวิจัย, หลักสูตรพื้นฐานเพื่อพัฒนาอาชีพใหม่ในรูปแบบ </w:t>
            </w:r>
            <w:r>
              <w:rPr>
                <w:sz w:val="28"/>
                <w:szCs w:val="28"/>
              </w:rPr>
              <w:t xml:space="preserve">Reskill </w:t>
            </w:r>
            <w:r>
              <w:rPr>
                <w:rFonts w:hint="cs"/>
                <w:sz w:val="28"/>
                <w:szCs w:val="28"/>
                <w:cs/>
              </w:rPr>
              <w:t xml:space="preserve">หรือ </w:t>
            </w:r>
            <w:r>
              <w:rPr>
                <w:sz w:val="28"/>
                <w:szCs w:val="28"/>
              </w:rPr>
              <w:t>Upskill</w:t>
            </w:r>
            <w:r>
              <w:rPr>
                <w:rFonts w:hint="cs"/>
                <w:sz w:val="28"/>
                <w:szCs w:val="28"/>
                <w:cs/>
              </w:rPr>
              <w:t>, หลักสูตรการเรียนการสอน เป็นต้น</w:t>
            </w:r>
          </w:p>
        </w:tc>
      </w:tr>
      <w:tr w:rsidR="0088268F" w14:paraId="1078585A" w14:textId="77777777" w:rsidTr="005F4635">
        <w:tc>
          <w:tcPr>
            <w:tcW w:w="3060" w:type="dxa"/>
          </w:tcPr>
          <w:p w14:paraId="1747CF86" w14:textId="68F7EBDE" w:rsidR="0088268F" w:rsidRPr="0088268F" w:rsidRDefault="00045189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>5. ทรัพย์สินทางปัญญา</w:t>
            </w:r>
          </w:p>
        </w:tc>
        <w:tc>
          <w:tcPr>
            <w:tcW w:w="6295" w:type="dxa"/>
          </w:tcPr>
          <w:p w14:paraId="38F0FF21" w14:textId="53FB9758" w:rsidR="0088268F" w:rsidRPr="0088268F" w:rsidRDefault="00045189" w:rsidP="000B730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ผลงานอันเกิดจากการประดิษฐ์คิดค้น หรือสร้างสรรค์ของนักวิจัย ได้แก่ อนุสิทธิบัตร </w:t>
            </w:r>
            <w:r w:rsidRPr="005C49B8">
              <w:rPr>
                <w:rFonts w:hint="cs"/>
                <w:spacing w:val="-4"/>
                <w:sz w:val="28"/>
                <w:szCs w:val="28"/>
                <w:cs/>
              </w:rPr>
              <w:t>สิทธิบัตรการประดิษฐ์</w:t>
            </w:r>
            <w:r w:rsidR="00EB0B89" w:rsidRPr="005C49B8">
              <w:rPr>
                <w:rFonts w:hint="cs"/>
                <w:spacing w:val="-4"/>
                <w:sz w:val="28"/>
                <w:szCs w:val="28"/>
                <w:cs/>
              </w:rPr>
              <w:t xml:space="preserve"> สิทธิบัตรการออกแบบผลิตภัณฑ์ ลิขสิทธิ์ เครื่องหมายทางการค้า</w:t>
            </w:r>
            <w:r w:rsidR="00EB0B89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B0B89" w:rsidRPr="005C49B8">
              <w:rPr>
                <w:rFonts w:hint="cs"/>
                <w:spacing w:val="-8"/>
                <w:sz w:val="28"/>
                <w:szCs w:val="28"/>
                <w:cs/>
              </w:rPr>
              <w:t>ความลับทางการค้า ชื่อทางการค้า การขึ้นทะเบียนพันธุ์พืชหรือสัตว์ สิ่งบ่งชี้ทางภูมิศาสตร์</w:t>
            </w:r>
            <w:r w:rsidR="00EB0B89">
              <w:rPr>
                <w:rFonts w:hint="cs"/>
                <w:sz w:val="28"/>
                <w:szCs w:val="28"/>
                <w:cs/>
              </w:rPr>
              <w:t xml:space="preserve"> แบบผังภูมิของวงจร</w:t>
            </w:r>
          </w:p>
        </w:tc>
      </w:tr>
      <w:tr w:rsidR="00105D42" w14:paraId="7483D451" w14:textId="77777777" w:rsidTr="005F4635">
        <w:tc>
          <w:tcPr>
            <w:tcW w:w="3060" w:type="dxa"/>
          </w:tcPr>
          <w:p w14:paraId="6D581F19" w14:textId="3B502C15" w:rsidR="00105D42" w:rsidRPr="0088268F" w:rsidRDefault="00105D42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6. เครื่องมือ และโครงสร้างพื้นฐาน </w:t>
            </w:r>
            <w:r>
              <w:rPr>
                <w:b/>
                <w:bCs/>
                <w:sz w:val="28"/>
                <w:szCs w:val="28"/>
              </w:rPr>
              <w:t>(Facilities and Infrastructure)</w:t>
            </w:r>
          </w:p>
        </w:tc>
        <w:tc>
          <w:tcPr>
            <w:tcW w:w="6295" w:type="dxa"/>
          </w:tcPr>
          <w:p w14:paraId="68ADF458" w14:textId="1221B0B5" w:rsidR="00105D42" w:rsidRPr="0088268F" w:rsidRDefault="00105D42" w:rsidP="00DA4E3A">
            <w:pPr>
              <w:tabs>
                <w:tab w:val="left" w:pos="360"/>
              </w:tabs>
              <w:jc w:val="both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เครื่องมือ และโครงสร้างพื้นฐานเพื่อการพัฒนาวิทยาศาสตร์ เทคโนโลยี และการวิจัยและพัฒนา นวัตกรรม ที่จัดซื้อ สร้างขึ้น หรือพัฒนาต่อยอดภายใต้โครงการ</w:t>
            </w:r>
          </w:p>
        </w:tc>
      </w:tr>
      <w:tr w:rsidR="004A45F8" w14:paraId="115F60DF" w14:textId="77777777" w:rsidTr="005F4635">
        <w:tc>
          <w:tcPr>
            <w:tcW w:w="3060" w:type="dxa"/>
          </w:tcPr>
          <w:p w14:paraId="00752D67" w14:textId="21EBA348" w:rsidR="004A45F8" w:rsidRPr="0088268F" w:rsidRDefault="004A45F8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7. ฐานข้อมูล ระบบและกลไก หรือมาตรฐาน</w:t>
            </w:r>
          </w:p>
        </w:tc>
        <w:tc>
          <w:tcPr>
            <w:tcW w:w="6295" w:type="dxa"/>
          </w:tcPr>
          <w:p w14:paraId="4A0E8806" w14:textId="77777777" w:rsidR="004A45F8" w:rsidRPr="00B43DC3" w:rsidRDefault="004A45F8" w:rsidP="004A45F8">
            <w:pPr>
              <w:jc w:val="thaiDistribute"/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การพัฒนาฐานข้อมูล และสร้างระบบ กลไก หรือมาตรฐาน ที่ตอบสนองการพัฒนาวิทยาศาสตร์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วิจัยและนวัตกรรมต่าง ๆ และเอื้อต่อการพัฒนาประเทศ ไม่ว่าจะเป็น</w:t>
            </w:r>
            <w:r w:rsidRPr="005C49B8">
              <w:rPr>
                <w:rFonts w:hint="cs"/>
                <w:spacing w:val="-8"/>
                <w:sz w:val="28"/>
                <w:szCs w:val="28"/>
                <w:cs/>
                <w:lang w:val="th-TH"/>
              </w:rPr>
              <w:t>การพัฒนากำลังคน การ</w:t>
            </w:r>
            <w:r w:rsidRPr="005C49B8">
              <w:rPr>
                <w:rFonts w:hint="cs"/>
                <w:spacing w:val="-8"/>
                <w:sz w:val="28"/>
                <w:szCs w:val="28"/>
              </w:rPr>
              <w:t xml:space="preserve"> </w:t>
            </w:r>
            <w:r w:rsidRPr="005C49B8">
              <w:rPr>
                <w:rFonts w:hint="cs"/>
                <w:spacing w:val="-8"/>
                <w:sz w:val="28"/>
                <w:szCs w:val="28"/>
                <w:cs/>
                <w:lang w:val="th-TH"/>
              </w:rPr>
              <w:t>จัดการปัญหาทางสังคม สิ่งแวดล้อม และการสร้างความสามารถ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ในการแข่งขัน เป็นต้น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2A853CED" w14:textId="69BF74D7" w:rsidR="004A45F8" w:rsidRPr="00B43DC3" w:rsidRDefault="004A45F8" w:rsidP="005C49B8">
            <w:pPr>
              <w:ind w:left="163" w:hanging="163"/>
              <w:jc w:val="thaiDistribute"/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- </w:t>
            </w:r>
            <w:r w:rsidRPr="00645FB5">
              <w:rPr>
                <w:rFonts w:hint="cs"/>
                <w:b/>
                <w:bCs/>
                <w:spacing w:val="4"/>
                <w:sz w:val="28"/>
                <w:szCs w:val="28"/>
                <w:cs/>
                <w:lang w:val="th-TH"/>
              </w:rPr>
              <w:t>ระบบและกลไก</w:t>
            </w:r>
            <w:r w:rsidRPr="00645FB5">
              <w:rPr>
                <w:rFonts w:hint="cs"/>
                <w:spacing w:val="4"/>
                <w:sz w:val="28"/>
                <w:szCs w:val="28"/>
                <w:cs/>
                <w:lang w:val="th-TH"/>
              </w:rPr>
              <w:t xml:space="preserve"> หมายถึง ขั้นตอนหรือเครื่องมือ การปฏิบัติงานที่มีการกำหนด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อย่างชัดเจนในการดำเนินการ เพื่อให้ได้ผลออกมาตามที่ต้องการ ขั้นตอนการปฏิบัติงานจะต้องปรากฏให้ทราบ</w:t>
            </w:r>
            <w:r w:rsidRPr="00645FB5">
              <w:rPr>
                <w:rFonts w:hint="cs"/>
                <w:spacing w:val="-10"/>
                <w:sz w:val="28"/>
                <w:szCs w:val="28"/>
              </w:rPr>
              <w:t xml:space="preserve"> 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โดยทั่วกัน ไม่ว่าจะอยู่ในรูปของ เอกสาร หรือสื่ออิเล็กทรอนิกส์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 xml:space="preserve"> </w:t>
            </w:r>
            <w:r w:rsidRPr="00645FB5">
              <w:rPr>
                <w:rFonts w:hint="cs"/>
                <w:spacing w:val="-8"/>
                <w:sz w:val="28"/>
                <w:szCs w:val="28"/>
                <w:cs/>
                <w:lang w:val="th-TH"/>
              </w:rPr>
              <w:t>หรือโดยวิธีการอื่น ๆ</w:t>
            </w:r>
            <w:r w:rsidRPr="00645FB5">
              <w:rPr>
                <w:rFonts w:hint="cs"/>
                <w:spacing w:val="-8"/>
                <w:sz w:val="28"/>
                <w:szCs w:val="28"/>
              </w:rPr>
              <w:t xml:space="preserve"> </w:t>
            </w:r>
            <w:r w:rsidRPr="00645FB5">
              <w:rPr>
                <w:rFonts w:hint="cs"/>
                <w:spacing w:val="-8"/>
                <w:sz w:val="28"/>
                <w:szCs w:val="28"/>
                <w:cs/>
                <w:lang w:val="th-TH"/>
              </w:rPr>
              <w:t>องค์ประกอบของระบบและกลไก ได้แก่ ปัจจัยนำเข้า กระบวนการ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 xml:space="preserve"> ผลผลิต กลุ่มคนที่เกี่ยวข้อง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และข้อมูลป้อนกลับ ซึ่งมีความสัมพันธ์เชื่อมโยงกัน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ตัวอย่างเช่น ระบบการผลิตและการพัฒนากำลังคน</w:t>
            </w:r>
            <w:r w:rsidRPr="00B43DC3">
              <w:rPr>
                <w:rFonts w:hint="cs"/>
                <w:sz w:val="28"/>
                <w:szCs w:val="28"/>
              </w:rPr>
              <w:t xml:space="preserve">,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ระบบส่งเสริมการจัดการ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ทรัพยากรและ</w:t>
            </w:r>
            <w:r w:rsidRPr="00645FB5">
              <w:rPr>
                <w:rFonts w:hint="cs"/>
                <w:spacing w:val="-10"/>
                <w:sz w:val="28"/>
                <w:szCs w:val="28"/>
              </w:rPr>
              <w:t xml:space="preserve"> 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สิ่งแวดล้อม</w:t>
            </w:r>
            <w:r w:rsidRPr="00645FB5">
              <w:rPr>
                <w:rFonts w:hint="cs"/>
                <w:spacing w:val="-10"/>
                <w:sz w:val="28"/>
                <w:szCs w:val="28"/>
              </w:rPr>
              <w:t>,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ระบบส่งเสริมการวิจัยร่วมกับภาคอุตสาหกรรม</w:t>
            </w:r>
            <w:r w:rsidRPr="00645FB5">
              <w:rPr>
                <w:rFonts w:hint="cs"/>
                <w:spacing w:val="-10"/>
                <w:sz w:val="28"/>
                <w:szCs w:val="28"/>
              </w:rPr>
              <w:t xml:space="preserve">, </w:t>
            </w:r>
            <w:r w:rsidRPr="00645FB5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ระบบบริการ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หรือสิ่งสนับสนุน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ประชาชนทั่วไป</w:t>
            </w:r>
            <w:r w:rsidRPr="00B43DC3">
              <w:rPr>
                <w:rFonts w:hint="cs"/>
                <w:sz w:val="28"/>
                <w:szCs w:val="28"/>
              </w:rPr>
              <w:t xml:space="preserve">,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ระบบบริการหรือสิ่งสนับสนุนกลุ่มผู้สูงอายุ</w:t>
            </w:r>
            <w:r w:rsidRPr="00B43DC3">
              <w:rPr>
                <w:rFonts w:hint="cs"/>
                <w:sz w:val="28"/>
                <w:szCs w:val="28"/>
              </w:rPr>
              <w:t xml:space="preserve">,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ระบบบริการหรือสิ่งสนับสนุนกลุ่ม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ผู้ด้อยโอกาส รวมถึงกลไกการพัฒนาเชิงพื้นที่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547F1568" w14:textId="77777777" w:rsidR="004A45F8" w:rsidRPr="00B43DC3" w:rsidRDefault="004A45F8" w:rsidP="005C49B8">
            <w:pPr>
              <w:ind w:left="163" w:hanging="163"/>
              <w:jc w:val="thaiDistribute"/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- </w:t>
            </w:r>
            <w:r w:rsidRPr="00873859">
              <w:rPr>
                <w:rFonts w:hint="cs"/>
                <w:b/>
                <w:bCs/>
                <w:spacing w:val="-4"/>
                <w:sz w:val="28"/>
                <w:szCs w:val="28"/>
                <w:cs/>
                <w:lang w:val="th-TH"/>
              </w:rPr>
              <w:t>ฐานข้อมูล (</w:t>
            </w:r>
            <w:r w:rsidRPr="00873859">
              <w:rPr>
                <w:rFonts w:hint="cs"/>
                <w:b/>
                <w:bCs/>
                <w:spacing w:val="-4"/>
                <w:sz w:val="28"/>
                <w:szCs w:val="28"/>
              </w:rPr>
              <w:t>Database)</w:t>
            </w:r>
            <w:r w:rsidRPr="00873859">
              <w:rPr>
                <w:rFonts w:hint="cs"/>
                <w:spacing w:val="-4"/>
                <w:sz w:val="28"/>
                <w:szCs w:val="28"/>
              </w:rPr>
              <w:t xml:space="preserve"> </w:t>
            </w:r>
            <w:r w:rsidRPr="00873859">
              <w:rPr>
                <w:rFonts w:hint="cs"/>
                <w:spacing w:val="-4"/>
                <w:sz w:val="28"/>
                <w:szCs w:val="28"/>
                <w:cs/>
                <w:lang w:val="th-TH"/>
              </w:rPr>
              <w:t>คือ ชุดของสารสนเทศ ที่มีโครงสร้างสม่ำเสมอ หรือชุดของ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873859">
              <w:rPr>
                <w:rFonts w:hint="cs"/>
                <w:spacing w:val="-10"/>
                <w:sz w:val="28"/>
                <w:szCs w:val="28"/>
                <w:cs/>
                <w:lang w:val="th-TH"/>
              </w:rPr>
              <w:t>สารสนเทศใด ๆ ที่ประมวลผลด้วยคอมพิวเตอร์ หรือสามารถประมวลด้วยคอมพิวเตอร์ได้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3617CE5B" w14:textId="77777777" w:rsidR="004A45F8" w:rsidRDefault="004A45F8" w:rsidP="005C49B8">
            <w:pPr>
              <w:tabs>
                <w:tab w:val="left" w:pos="360"/>
              </w:tabs>
              <w:ind w:left="163" w:hanging="163"/>
              <w:jc w:val="both"/>
              <w:rPr>
                <w:sz w:val="28"/>
                <w:szCs w:val="28"/>
                <w:lang w:val="th-TH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- </w:t>
            </w:r>
            <w:r w:rsidRPr="00873859">
              <w:rPr>
                <w:rFonts w:hint="cs"/>
                <w:b/>
                <w:bCs/>
                <w:spacing w:val="-4"/>
                <w:sz w:val="28"/>
                <w:szCs w:val="28"/>
                <w:cs/>
                <w:lang w:val="th-TH"/>
              </w:rPr>
              <w:t>มาตรฐาน</w:t>
            </w:r>
            <w:r w:rsidRPr="00873859">
              <w:rPr>
                <w:rFonts w:hint="cs"/>
                <w:spacing w:val="-4"/>
                <w:sz w:val="28"/>
                <w:szCs w:val="28"/>
                <w:cs/>
                <w:lang w:val="th-TH"/>
              </w:rPr>
              <w:t xml:space="preserve"> หมายถึง การรับรองมาตรฐานสินค้า และ/หรือ ศูนย์ทดสอบต่างๆ เพื่อสร้าง</w:t>
            </w:r>
            <w:r w:rsidRPr="00B43DC3">
              <w:rPr>
                <w:rFonts w:hint="cs"/>
                <w:sz w:val="28"/>
                <w:szCs w:val="28"/>
                <w:cs/>
                <w:lang w:val="th-TH"/>
              </w:rPr>
              <w:t>และยกระดับความสามารถทางด้านคุณภาพ ทั้งในชาติและนานาชาติ</w:t>
            </w:r>
          </w:p>
          <w:p w14:paraId="1F0E7DF7" w14:textId="77777777" w:rsidR="007C7C7A" w:rsidRDefault="007C7C7A" w:rsidP="005C49B8">
            <w:pPr>
              <w:tabs>
                <w:tab w:val="left" w:pos="360"/>
              </w:tabs>
              <w:ind w:left="163" w:hanging="163"/>
              <w:jc w:val="both"/>
              <w:rPr>
                <w:sz w:val="28"/>
                <w:szCs w:val="28"/>
                <w:lang w:val="th-TH"/>
              </w:rPr>
            </w:pPr>
          </w:p>
          <w:p w14:paraId="2A5B7334" w14:textId="4A544CAE" w:rsidR="007C7C7A" w:rsidRPr="00B671AA" w:rsidRDefault="007C7C7A" w:rsidP="005C49B8">
            <w:pPr>
              <w:tabs>
                <w:tab w:val="left" w:pos="360"/>
              </w:tabs>
              <w:ind w:left="163" w:hanging="163"/>
              <w:jc w:val="both"/>
              <w:rPr>
                <w:sz w:val="28"/>
                <w:szCs w:val="28"/>
              </w:rPr>
            </w:pPr>
          </w:p>
        </w:tc>
      </w:tr>
      <w:tr w:rsidR="004A45F8" w14:paraId="09547F12" w14:textId="77777777" w:rsidTr="005F4635">
        <w:tc>
          <w:tcPr>
            <w:tcW w:w="3060" w:type="dxa"/>
          </w:tcPr>
          <w:p w14:paraId="1313F4DD" w14:textId="557E9D57" w:rsidR="004A45F8" w:rsidRPr="0088268F" w:rsidRDefault="004A45F8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 w:rsidRPr="00B43DC3">
              <w:rPr>
                <w:rFonts w:hint="cs"/>
                <w:b/>
                <w:bCs/>
                <w:sz w:val="28"/>
                <w:szCs w:val="28"/>
                <w:cs/>
                <w:lang w:val="en-GB"/>
              </w:rPr>
              <w:lastRenderedPageBreak/>
              <w:t>8. เครือข่าย</w:t>
            </w:r>
          </w:p>
        </w:tc>
        <w:tc>
          <w:tcPr>
            <w:tcW w:w="6295" w:type="dxa"/>
          </w:tcPr>
          <w:p w14:paraId="264E3737" w14:textId="240FE281" w:rsidR="004A45F8" w:rsidRPr="00B43DC3" w:rsidRDefault="004A45F8" w:rsidP="004A45F8">
            <w:pPr>
              <w:jc w:val="thaiDistribute"/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เครือข่ายความร่วมมือ (</w:t>
            </w:r>
            <w:r w:rsidRPr="00B43DC3">
              <w:rPr>
                <w:rFonts w:hint="cs"/>
                <w:sz w:val="28"/>
                <w:szCs w:val="28"/>
              </w:rPr>
              <w:t xml:space="preserve">Network)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และสมาคม (</w:t>
            </w:r>
            <w:r w:rsidRPr="00B43DC3">
              <w:rPr>
                <w:rFonts w:hint="cs"/>
                <w:sz w:val="28"/>
                <w:szCs w:val="28"/>
              </w:rPr>
              <w:t xml:space="preserve">Consortium)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ด้านวิทยาศาสตร์ วิจัยและนวัตกรรม ที่เกิดจากการดำเนินการของโครงการ ทั้งเครือข่ายในประเทศ และเครือข่ายระดับ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นานาชาติ ซึ่งจะช่วยในการยกระดับความสามารถในการแข่งขันให้แก่ประเทศ ได้แก่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21A8FA3F" w14:textId="77777777" w:rsidR="004A45F8" w:rsidRPr="00B43DC3" w:rsidRDefault="004A45F8" w:rsidP="004A45F8">
            <w:pPr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1.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เครือข่ายความร่วมมือทางด้านวิชาการ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6A94FE61" w14:textId="77777777" w:rsidR="004A45F8" w:rsidRPr="00B43DC3" w:rsidRDefault="004A45F8" w:rsidP="004A45F8">
            <w:pPr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2.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เครือข่ายเพื่อการพัฒนาเศรษฐกิจ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70EFB19E" w14:textId="77777777" w:rsidR="004A45F8" w:rsidRPr="00B43DC3" w:rsidRDefault="004A45F8" w:rsidP="004A45F8">
            <w:pPr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3.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เครือข่ายเพื่อการพัฒนาสังคม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</w:p>
          <w:p w14:paraId="7FA573B2" w14:textId="367DE732" w:rsidR="004A45F8" w:rsidRPr="0088268F" w:rsidRDefault="004A45F8" w:rsidP="004A45F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B43DC3">
              <w:rPr>
                <w:rFonts w:hint="cs"/>
                <w:sz w:val="28"/>
                <w:szCs w:val="28"/>
              </w:rPr>
              <w:t xml:space="preserve">4.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เครือข่ายเพื่อการพัฒนาสิ่งแวดล้อม เป็นต้น</w:t>
            </w:r>
          </w:p>
        </w:tc>
      </w:tr>
      <w:tr w:rsidR="004A45F8" w14:paraId="39CD6416" w14:textId="77777777" w:rsidTr="005F4635">
        <w:tc>
          <w:tcPr>
            <w:tcW w:w="3060" w:type="dxa"/>
          </w:tcPr>
          <w:p w14:paraId="099B9A1A" w14:textId="7566F1FC" w:rsidR="004A45F8" w:rsidRPr="0088268F" w:rsidRDefault="004A45F8" w:rsidP="005F4635">
            <w:pPr>
              <w:ind w:left="254" w:hanging="254"/>
              <w:rPr>
                <w:b/>
                <w:bCs/>
                <w:sz w:val="28"/>
                <w:szCs w:val="28"/>
              </w:rPr>
            </w:pPr>
            <w:r w:rsidRPr="00B43DC3">
              <w:rPr>
                <w:rFonts w:hint="cs"/>
                <w:b/>
                <w:bCs/>
                <w:sz w:val="28"/>
                <w:szCs w:val="28"/>
                <w:lang w:val="en-GB"/>
              </w:rPr>
              <w:t>9.</w:t>
            </w:r>
            <w:r w:rsidRPr="00B43DC3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43DC3">
              <w:rPr>
                <w:rFonts w:hint="cs"/>
                <w:b/>
                <w:bCs/>
                <w:sz w:val="28"/>
                <w:szCs w:val="28"/>
                <w:cs/>
                <w:lang w:val="en-GB"/>
              </w:rPr>
              <w:t>การลงทุนวิจัยและนวัตกรรม</w:t>
            </w:r>
          </w:p>
        </w:tc>
        <w:tc>
          <w:tcPr>
            <w:tcW w:w="6295" w:type="dxa"/>
          </w:tcPr>
          <w:p w14:paraId="317392A4" w14:textId="0A031C8A" w:rsidR="004A45F8" w:rsidRPr="0088268F" w:rsidRDefault="004A45F8" w:rsidP="004A45F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7C7C7A">
              <w:rPr>
                <w:rFonts w:hint="cs"/>
                <w:spacing w:val="-4"/>
                <w:sz w:val="28"/>
                <w:szCs w:val="28"/>
                <w:cs/>
                <w:lang w:val="en-GB"/>
              </w:rPr>
              <w:t>ความสามารถในการระดมทุนเงินงบประมาณจากภาครัฐ และผู้ประกอบการภาคเอกชน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 xml:space="preserve"> </w:t>
            </w:r>
            <w:r w:rsidRPr="007C7C7A">
              <w:rPr>
                <w:rFonts w:hint="cs"/>
                <w:spacing w:val="6"/>
                <w:sz w:val="28"/>
                <w:szCs w:val="28"/>
                <w:cs/>
                <w:lang w:val="en-GB"/>
              </w:rPr>
              <w:t>ทั้งในประเทศและต่างประเทศ เพื่อการลงทุนสนับสนุนการวิจัยและนวัตกรรม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 xml:space="preserve"> ทั้งในรูปของเงินสด (</w:t>
            </w:r>
            <w:r w:rsidRPr="00B43DC3">
              <w:rPr>
                <w:rFonts w:hint="cs"/>
                <w:sz w:val="28"/>
                <w:szCs w:val="28"/>
              </w:rPr>
              <w:t xml:space="preserve">In cash)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และส่วนสนับสนุนอื่นที่ไม่ใช่เงินสด (</w:t>
            </w:r>
            <w:r w:rsidRPr="00B43DC3">
              <w:rPr>
                <w:rFonts w:hint="cs"/>
                <w:sz w:val="28"/>
                <w:szCs w:val="28"/>
              </w:rPr>
              <w:t>In kind)</w:t>
            </w:r>
          </w:p>
        </w:tc>
      </w:tr>
      <w:tr w:rsidR="004A45F8" w14:paraId="44D2467B" w14:textId="77777777" w:rsidTr="005F4635">
        <w:tc>
          <w:tcPr>
            <w:tcW w:w="3060" w:type="dxa"/>
          </w:tcPr>
          <w:p w14:paraId="0A8C3053" w14:textId="3D6E41C9" w:rsidR="004A45F8" w:rsidRPr="0088268F" w:rsidRDefault="004A45F8" w:rsidP="005F4635">
            <w:pPr>
              <w:ind w:left="344" w:hanging="344"/>
              <w:rPr>
                <w:b/>
                <w:bCs/>
                <w:sz w:val="28"/>
                <w:szCs w:val="28"/>
              </w:rPr>
            </w:pPr>
            <w:r w:rsidRPr="00B43DC3">
              <w:rPr>
                <w:rFonts w:hint="cs"/>
                <w:b/>
                <w:bCs/>
                <w:sz w:val="28"/>
                <w:szCs w:val="28"/>
              </w:rPr>
              <w:t>10.</w:t>
            </w:r>
            <w:r w:rsidR="005F4635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43DC3">
              <w:rPr>
                <w:rFonts w:hint="cs"/>
                <w:b/>
                <w:bCs/>
                <w:sz w:val="28"/>
                <w:szCs w:val="28"/>
                <w:cs/>
              </w:rPr>
              <w:t>ข้อเสนอแนะเชิงนโยบาย</w:t>
            </w:r>
            <w:r w:rsidR="005F4635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43DC3">
              <w:rPr>
                <w:rFonts w:hint="cs"/>
                <w:b/>
                <w:bCs/>
                <w:sz w:val="28"/>
                <w:szCs w:val="28"/>
              </w:rPr>
              <w:t>(Policy</w:t>
            </w:r>
            <w:r w:rsidRPr="00B43DC3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5F4635">
              <w:rPr>
                <w:rFonts w:ascii="TH SarabunPSK Bold" w:hAnsi="TH SarabunPSK Bold" w:hint="cs"/>
                <w:b/>
                <w:bCs/>
                <w:spacing w:val="-10"/>
                <w:sz w:val="28"/>
                <w:szCs w:val="28"/>
              </w:rPr>
              <w:t>Recommendation)</w:t>
            </w:r>
            <w:r w:rsidR="005F4635" w:rsidRPr="005F4635">
              <w:rPr>
                <w:rFonts w:ascii="TH SarabunPSK Bold" w:hAnsi="TH SarabunPSK Bold" w:hint="cs"/>
                <w:b/>
                <w:bCs/>
                <w:spacing w:val="-10"/>
                <w:sz w:val="28"/>
                <w:szCs w:val="28"/>
                <w:cs/>
              </w:rPr>
              <w:t xml:space="preserve"> </w:t>
            </w:r>
            <w:r w:rsidRPr="005F4635">
              <w:rPr>
                <w:rFonts w:ascii="TH SarabunPSK Bold" w:hAnsi="TH SarabunPSK Bold" w:hint="cs"/>
                <w:b/>
                <w:bCs/>
                <w:spacing w:val="-10"/>
                <w:sz w:val="28"/>
                <w:szCs w:val="28"/>
                <w:cs/>
              </w:rPr>
              <w:t>และมาตรการ</w:t>
            </w:r>
            <w:r w:rsidRPr="00B43DC3">
              <w:rPr>
                <w:rFonts w:hint="cs"/>
                <w:b/>
                <w:bCs/>
                <w:sz w:val="28"/>
                <w:szCs w:val="28"/>
                <w:cs/>
              </w:rPr>
              <w:t xml:space="preserve"> (</w:t>
            </w:r>
            <w:r w:rsidRPr="00B43DC3">
              <w:rPr>
                <w:rFonts w:hint="cs"/>
                <w:b/>
                <w:bCs/>
                <w:sz w:val="28"/>
                <w:szCs w:val="28"/>
              </w:rPr>
              <w:t>Measures)</w:t>
            </w:r>
          </w:p>
        </w:tc>
        <w:tc>
          <w:tcPr>
            <w:tcW w:w="6295" w:type="dxa"/>
          </w:tcPr>
          <w:p w14:paraId="3F268BE9" w14:textId="7620B2D7" w:rsidR="004A45F8" w:rsidRPr="0088268F" w:rsidRDefault="004A45F8" w:rsidP="004A45F8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7C7C7A">
              <w:rPr>
                <w:rFonts w:hint="cs"/>
                <w:spacing w:val="-8"/>
                <w:sz w:val="28"/>
                <w:szCs w:val="28"/>
                <w:cs/>
                <w:lang w:val="en-GB"/>
              </w:rPr>
              <w:t>ข้อเสนอแนะในระดับนโยบายและระดับปฏิบัติ หรือมาตรการจากงานวิจัยที่เป็นประโยชน์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 xml:space="preserve">ต่อภาคประชาชน สังคม และเศรษฐกิจ รวมทั้งสามารถนำไปใช้ในการบริหารจัดการ </w:t>
            </w:r>
            <w:r w:rsidRPr="007C7C7A">
              <w:rPr>
                <w:rFonts w:hint="cs"/>
                <w:spacing w:val="-8"/>
                <w:sz w:val="28"/>
                <w:szCs w:val="28"/>
                <w:cs/>
                <w:lang w:val="en-GB"/>
              </w:rPr>
              <w:t>และแก้ปัญหาของประเทศ เช่น มาตรการที่ใช้เพื่อปรับปรุงกฎหมาย/ระเบียบ หรือพัฒนา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มาตรการและสร้าง</w:t>
            </w:r>
            <w:r w:rsidRPr="00B43DC3">
              <w:rPr>
                <w:rFonts w:hint="cs"/>
                <w:sz w:val="28"/>
                <w:szCs w:val="28"/>
              </w:rPr>
              <w:t xml:space="preserve"> </w:t>
            </w:r>
            <w:r w:rsidRPr="00B43DC3">
              <w:rPr>
                <w:rFonts w:hint="cs"/>
                <w:sz w:val="28"/>
                <w:szCs w:val="28"/>
                <w:cs/>
                <w:lang w:val="en-GB"/>
              </w:rPr>
              <w:t>แรงจูงใจให้เอื้อต่อการพัฒนาภาคประชาชน สังคม หรือเศรษฐกิจ</w:t>
            </w:r>
          </w:p>
        </w:tc>
      </w:tr>
    </w:tbl>
    <w:p w14:paraId="1B12C79E" w14:textId="4C529F07" w:rsidR="0088268F" w:rsidRDefault="0088268F" w:rsidP="000B7309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18AB9E25" w14:textId="662F13D5" w:rsidR="003F6756" w:rsidRDefault="003F6756" w:rsidP="000B7309">
      <w:pPr>
        <w:tabs>
          <w:tab w:val="left" w:pos="360"/>
        </w:tabs>
        <w:ind w:left="360" w:hanging="360"/>
        <w:jc w:val="both"/>
        <w:rPr>
          <w:b/>
          <w:bCs/>
        </w:rPr>
      </w:pPr>
      <w:r w:rsidRPr="00EA569A">
        <w:rPr>
          <w:b/>
          <w:bCs/>
          <w:cs/>
        </w:rPr>
        <w:t>ประเภทของผลลัพธ์และคำจำกัดความ (</w:t>
      </w:r>
      <w:r w:rsidRPr="00EA569A">
        <w:rPr>
          <w:b/>
          <w:bCs/>
        </w:rPr>
        <w:t>Type of Outcomes and Definition)</w:t>
      </w:r>
    </w:p>
    <w:p w14:paraId="3718BB21" w14:textId="77777777" w:rsidR="003F6756" w:rsidRDefault="003F6756" w:rsidP="003F6756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060"/>
        <w:gridCol w:w="6295"/>
      </w:tblGrid>
      <w:tr w:rsidR="003F6756" w14:paraId="5B5C88C4" w14:textId="77777777" w:rsidTr="00FD67DC">
        <w:trPr>
          <w:tblHeader/>
        </w:trPr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5E56B06C" w14:textId="77777777" w:rsidR="003F6756" w:rsidRDefault="003F6756" w:rsidP="003F6756">
            <w:pPr>
              <w:jc w:val="center"/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ประเภทของผลลัพธ์</w:t>
            </w:r>
          </w:p>
          <w:p w14:paraId="32EB1C1A" w14:textId="267129A0" w:rsidR="003F6756" w:rsidRPr="0088268F" w:rsidRDefault="003F6756" w:rsidP="003F6756">
            <w:pPr>
              <w:jc w:val="center"/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</w:rPr>
              <w:t>(Types of Outcomes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  <w:shd w:val="clear" w:color="auto" w:fill="D9D9D9" w:themeFill="background1" w:themeFillShade="D9"/>
          </w:tcPr>
          <w:p w14:paraId="7DF9194E" w14:textId="77777777" w:rsidR="003F6756" w:rsidRDefault="003F6756" w:rsidP="003F6756">
            <w:pPr>
              <w:jc w:val="center"/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คำจำกัดความ</w:t>
            </w:r>
          </w:p>
          <w:p w14:paraId="00A1D45C" w14:textId="2667FA46" w:rsidR="003F6756" w:rsidRPr="0088268F" w:rsidRDefault="003F6756" w:rsidP="003F6756">
            <w:pPr>
              <w:jc w:val="center"/>
              <w:rPr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Definition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3F6756" w14:paraId="45462199" w14:textId="77777777" w:rsidTr="000B2AD1">
        <w:tc>
          <w:tcPr>
            <w:tcW w:w="3060" w:type="dxa"/>
          </w:tcPr>
          <w:p w14:paraId="07F79BA7" w14:textId="12D89DA6" w:rsidR="003F6756" w:rsidRPr="0088268F" w:rsidRDefault="003F6756" w:rsidP="003F6756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ผลงานตีพิมพ์ 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Publications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</w:tcPr>
          <w:p w14:paraId="411B0972" w14:textId="1B24A39A" w:rsidR="003F6756" w:rsidRPr="0088268F" w:rsidRDefault="003F6756" w:rsidP="003F6756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242172">
              <w:rPr>
                <w:rFonts w:hint="cs"/>
                <w:color w:val="000000" w:themeColor="text1"/>
                <w:spacing w:val="-4"/>
                <w:sz w:val="28"/>
                <w:szCs w:val="28"/>
                <w:cs/>
              </w:rPr>
              <w:t>ผลงานทางวิชาการในรูปแบบสิ่งพิมพ์และไฟล์</w:t>
            </w:r>
            <w:r w:rsidRPr="00242172">
              <w:rPr>
                <w:rFonts w:hint="cs"/>
                <w:spacing w:val="-4"/>
                <w:sz w:val="28"/>
                <w:szCs w:val="28"/>
                <w:cs/>
              </w:rPr>
              <w:t>อิเล็กทรอนิกส์ ซึ่งเกิดจากการศึกษาวิจัย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242172">
              <w:rPr>
                <w:rFonts w:hint="cs"/>
                <w:spacing w:val="-8"/>
                <w:sz w:val="28"/>
                <w:szCs w:val="28"/>
                <w:cs/>
              </w:rPr>
              <w:t>อาทิเช่น บทความจากการประชุมวิชาการ บทความวิจัย บทความปริทัศน์ บทความวิชาการ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หนังสือ ตำรา พจนานุกรม และงานวิชาการอื่นๆ ในลักษณะเดียวกัน </w:t>
            </w:r>
          </w:p>
        </w:tc>
      </w:tr>
      <w:tr w:rsidR="003F6756" w14:paraId="71B80661" w14:textId="77777777" w:rsidTr="000B2AD1">
        <w:tc>
          <w:tcPr>
            <w:tcW w:w="3060" w:type="dxa"/>
          </w:tcPr>
          <w:p w14:paraId="2E83B37D" w14:textId="67A50A8F" w:rsidR="003F6756" w:rsidRPr="0088268F" w:rsidRDefault="003F6756" w:rsidP="003F6756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การอ้างอิง 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(Citations)</w:t>
            </w:r>
          </w:p>
        </w:tc>
        <w:tc>
          <w:tcPr>
            <w:tcW w:w="6295" w:type="dxa"/>
          </w:tcPr>
          <w:p w14:paraId="0D899223" w14:textId="4192F1F5" w:rsidR="003F6756" w:rsidRPr="0088268F" w:rsidRDefault="003F6756" w:rsidP="003F6756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37516">
              <w:rPr>
                <w:rFonts w:hint="cs"/>
                <w:spacing w:val="-4"/>
                <w:sz w:val="28"/>
                <w:szCs w:val="28"/>
                <w:shd w:val="clear" w:color="auto" w:fill="FFFFFF"/>
                <w:cs/>
              </w:rPr>
              <w:t>จำนวนครั้ง</w:t>
            </w:r>
            <w:r w:rsidRPr="00A37516">
              <w:rPr>
                <w:rStyle w:val="Emphasis"/>
                <w:rFonts w:eastAsia="Cordia New" w:hint="cs"/>
                <w:spacing w:val="-4"/>
                <w:sz w:val="28"/>
                <w:szCs w:val="28"/>
                <w:shd w:val="clear" w:color="auto" w:fill="FFFFFF"/>
                <w:cs/>
              </w:rPr>
              <w:t>ในการอ้างอิงผลงาน</w:t>
            </w:r>
            <w:r w:rsidRPr="00A37516">
              <w:rPr>
                <w:rFonts w:hint="cs"/>
                <w:spacing w:val="-4"/>
                <w:sz w:val="28"/>
                <w:szCs w:val="28"/>
                <w:shd w:val="clear" w:color="auto" w:fill="FFFFFF"/>
                <w:cs/>
              </w:rPr>
              <w:t>วิจัยที่</w:t>
            </w:r>
            <w:r w:rsidRPr="00A37516">
              <w:rPr>
                <w:rStyle w:val="Emphasis"/>
                <w:rFonts w:eastAsia="Cordia New" w:hint="cs"/>
                <w:spacing w:val="-4"/>
                <w:sz w:val="28"/>
                <w:szCs w:val="28"/>
                <w:shd w:val="clear" w:color="auto" w:fill="FFFFFF"/>
                <w:cs/>
              </w:rPr>
              <w:t>ตีพิมพ์ในวารสาร</w:t>
            </w:r>
            <w:r w:rsidRPr="00A37516">
              <w:rPr>
                <w:rFonts w:hint="cs"/>
                <w:spacing w:val="-4"/>
                <w:sz w:val="28"/>
                <w:szCs w:val="28"/>
                <w:shd w:val="clear" w:color="auto" w:fill="FFFFFF"/>
                <w:cs/>
              </w:rPr>
              <w:t>ระดับ</w:t>
            </w:r>
            <w:r w:rsidRPr="00A37516">
              <w:rPr>
                <w:rStyle w:val="Emphasis"/>
                <w:rFonts w:eastAsia="Cordia New" w:hint="cs"/>
                <w:spacing w:val="-4"/>
                <w:sz w:val="28"/>
                <w:szCs w:val="28"/>
                <w:shd w:val="clear" w:color="auto" w:fill="FFFFFF"/>
                <w:cs/>
              </w:rPr>
              <w:t>นานาชาติ</w:t>
            </w:r>
            <w:r w:rsidRPr="00A37516">
              <w:rPr>
                <w:rFonts w:hint="cs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A37516">
              <w:rPr>
                <w:rFonts w:hint="cs"/>
                <w:spacing w:val="-4"/>
                <w:sz w:val="28"/>
                <w:szCs w:val="28"/>
                <w:shd w:val="clear" w:color="auto" w:fill="FFFFFF"/>
                <w:cs/>
              </w:rPr>
              <w:t>โดยสืบค้นจาก</w:t>
            </w:r>
            <w:r w:rsidRPr="00A03BFF">
              <w:rPr>
                <w:rFonts w:hint="cs"/>
                <w:sz w:val="28"/>
                <w:szCs w:val="28"/>
                <w:shd w:val="clear" w:color="auto" w:fill="FFFFFF"/>
                <w:cs/>
              </w:rPr>
              <w:t xml:space="preserve">ฐานข้อมูล </w:t>
            </w:r>
            <w:r w:rsidRPr="00A03BFF">
              <w:rPr>
                <w:rFonts w:hint="cs"/>
                <w:sz w:val="28"/>
                <w:szCs w:val="28"/>
                <w:shd w:val="clear" w:color="auto" w:fill="FFFFFF"/>
              </w:rPr>
              <w:t>Scopus</w:t>
            </w:r>
          </w:p>
        </w:tc>
      </w:tr>
      <w:tr w:rsidR="003F6756" w14:paraId="34BECBE0" w14:textId="77777777" w:rsidTr="000B2AD1">
        <w:tc>
          <w:tcPr>
            <w:tcW w:w="3060" w:type="dxa"/>
          </w:tcPr>
          <w:p w14:paraId="3D590DF5" w14:textId="77777777" w:rsidR="003F6756" w:rsidRPr="00A03BFF" w:rsidRDefault="003F6756" w:rsidP="003F6756">
            <w:pPr>
              <w:rPr>
                <w:b/>
                <w:bCs/>
                <w:sz w:val="28"/>
                <w:szCs w:val="28"/>
                <w:cs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เครื่องมือและระเบียบวิธีการวิจัย</w:t>
            </w:r>
          </w:p>
          <w:p w14:paraId="3BD9A3E3" w14:textId="1C79548F" w:rsidR="003F6756" w:rsidRPr="0088268F" w:rsidRDefault="003F6756" w:rsidP="003F6756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</w:rPr>
              <w:t>(Research tools and methods)</w:t>
            </w:r>
          </w:p>
        </w:tc>
        <w:tc>
          <w:tcPr>
            <w:tcW w:w="6295" w:type="dxa"/>
          </w:tcPr>
          <w:p w14:paraId="2770FDA1" w14:textId="75ADC2A5" w:rsidR="003F6756" w:rsidRPr="0088268F" w:rsidRDefault="003F6756" w:rsidP="00A37516">
            <w:pPr>
              <w:tabs>
                <w:tab w:val="left" w:pos="360"/>
              </w:tabs>
              <w:jc w:val="thaiDistribute"/>
              <w:rPr>
                <w:sz w:val="28"/>
                <w:szCs w:val="28"/>
              </w:rPr>
            </w:pPr>
            <w:r w:rsidRPr="00A37516">
              <w:rPr>
                <w:rFonts w:hint="cs"/>
                <w:spacing w:val="-10"/>
                <w:sz w:val="28"/>
                <w:szCs w:val="28"/>
                <w:cs/>
              </w:rPr>
              <w:t>เครื่องมือหรือกระบวนการที่ผู้วิจัยใช้ในการทดลอง ทดสอบ เก็บรวบรวมหรือวิเคราะห์ข้อมูล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โดยเป็นสิ่งใหม่ที่ไม่ได้มีมาก่อน แต่ได้เผยแพร่และเป็นที่ยอมรับโดยมีผู้นำเครื่องมือและระเบียบวิธีการวิจัยไปใช้ต่อและ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มีหลักฐานอ้างอิงได้</w:t>
            </w:r>
          </w:p>
        </w:tc>
      </w:tr>
      <w:tr w:rsidR="003F6756" w14:paraId="456F3CC6" w14:textId="77777777" w:rsidTr="000B2AD1">
        <w:tc>
          <w:tcPr>
            <w:tcW w:w="3060" w:type="dxa"/>
          </w:tcPr>
          <w:p w14:paraId="261125D6" w14:textId="77777777" w:rsidR="003F6756" w:rsidRPr="00A03BFF" w:rsidRDefault="003F6756" w:rsidP="003F6756">
            <w:pPr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ฐานข้อมูลและแบบจำลองวิจัย</w:t>
            </w:r>
          </w:p>
          <w:p w14:paraId="16A027AB" w14:textId="7AE539D0" w:rsidR="003F6756" w:rsidRPr="000B2AD1" w:rsidRDefault="003F6756" w:rsidP="003F6756">
            <w:pPr>
              <w:tabs>
                <w:tab w:val="left" w:pos="360"/>
              </w:tabs>
              <w:rPr>
                <w:rFonts w:ascii="TH SarabunPSK Bold" w:hAnsi="TH SarabunPSK Bold"/>
                <w:b/>
                <w:bCs/>
                <w:spacing w:val="-8"/>
                <w:sz w:val="28"/>
                <w:szCs w:val="28"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8"/>
                <w:sz w:val="28"/>
                <w:szCs w:val="28"/>
              </w:rPr>
              <w:t>(Research databases and models</w:t>
            </w:r>
            <w:r w:rsidRPr="000B2AD1">
              <w:rPr>
                <w:rFonts w:ascii="TH SarabunPSK Bold" w:hAnsi="TH SarabunPSK Bold" w:hint="cs"/>
                <w:b/>
                <w:bCs/>
                <w:spacing w:val="-8"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</w:tcPr>
          <w:p w14:paraId="191E960D" w14:textId="46E7CDCF" w:rsidR="003F6756" w:rsidRPr="0088268F" w:rsidRDefault="003F6756" w:rsidP="003F6756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>ฐานข้อมูล (ระบบที่รวบรวมข้อมูลไว้ในที่เดียวกัน) หรือแบบจำลอง (การสร้างรูปแบบ</w:t>
            </w:r>
            <w:r w:rsidRPr="00A37516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>เพื่อแทนวัตถุ กระบวนการ ความสัมพันธ์ หรือ สถานการณ์) ที่ถูกพัฒนาขึ้นจากงานวิจัย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โดยมีผู้นำฐานข้อมูลหรือแบบจำลองไปใช้ให้เกิดประโยชน์มีหลักฐานอ้างอิงได้</w:t>
            </w:r>
          </w:p>
        </w:tc>
      </w:tr>
      <w:tr w:rsidR="00914D9A" w14:paraId="67A614BE" w14:textId="77777777" w:rsidTr="000B2AD1">
        <w:tc>
          <w:tcPr>
            <w:tcW w:w="3060" w:type="dxa"/>
          </w:tcPr>
          <w:p w14:paraId="5763562A" w14:textId="13073D93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>ความก้าวหน้าในวิชาชีพของบุคลากรด้านวิทยาศาสตร์วิจัยและนวัตกรรม 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Next destination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</w:tcPr>
          <w:p w14:paraId="17D1DA5D" w14:textId="1C5C1D9E" w:rsidR="00914D9A" w:rsidRPr="00A03BFF" w:rsidRDefault="00914D9A" w:rsidP="00A37516">
            <w:pPr>
              <w:jc w:val="thaiDistribute"/>
              <w:rPr>
                <w:color w:val="000000" w:themeColor="text1"/>
                <w:sz w:val="28"/>
                <w:szCs w:val="28"/>
              </w:rPr>
            </w:pPr>
            <w:r w:rsidRPr="00A37516">
              <w:rPr>
                <w:rFonts w:hint="cs"/>
                <w:color w:val="000000" w:themeColor="text1"/>
                <w:spacing w:val="4"/>
                <w:sz w:val="28"/>
                <w:szCs w:val="28"/>
                <w:cs/>
              </w:rPr>
              <w:t>การติดตามการเคลื่อนย้ายและความก้าวหน้าในวิชาชีพของ</w:t>
            </w:r>
            <w:r w:rsidRPr="00A37516">
              <w:rPr>
                <w:rFonts w:hint="cs"/>
                <w:spacing w:val="4"/>
                <w:sz w:val="28"/>
                <w:szCs w:val="28"/>
                <w:cs/>
              </w:rPr>
              <w:t>บุคลากรในโครงการ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โดยมีหลักฐานอ้างอิงได้</w:t>
            </w:r>
          </w:p>
          <w:p w14:paraId="18ED6E1D" w14:textId="77777777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</w:p>
        </w:tc>
      </w:tr>
      <w:tr w:rsidR="00914D9A" w14:paraId="12FCF05A" w14:textId="77777777" w:rsidTr="000B2AD1">
        <w:tc>
          <w:tcPr>
            <w:tcW w:w="3060" w:type="dxa"/>
          </w:tcPr>
          <w:p w14:paraId="69769E6E" w14:textId="68B2F0D5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รางวัลและการยอมรับ 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br/>
              <w:t>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Awards and recognition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</w:tcPr>
          <w:p w14:paraId="06A8C0E6" w14:textId="53B75123" w:rsidR="00914D9A" w:rsidRPr="00A37516" w:rsidRDefault="00914D9A" w:rsidP="00A37516">
            <w:pPr>
              <w:jc w:val="thaiDistribute"/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sz w:val="28"/>
                <w:szCs w:val="28"/>
                <w:cs/>
              </w:rPr>
              <w:t xml:space="preserve">เกียรติยศ รางวัลและการยอมรับจากสังคมที่ได้มาโดยหน้าที่การงาน 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โดยมีหลักฐานอ้างอิงได้</w:t>
            </w:r>
          </w:p>
        </w:tc>
      </w:tr>
      <w:tr w:rsidR="00914D9A" w14:paraId="4E7E5127" w14:textId="77777777" w:rsidTr="000B2AD1">
        <w:tc>
          <w:tcPr>
            <w:tcW w:w="3060" w:type="dxa"/>
          </w:tcPr>
          <w:p w14:paraId="0C9D7A66" w14:textId="02E5AD3F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8"/>
                <w:sz w:val="28"/>
                <w:szCs w:val="28"/>
                <w:cs/>
              </w:rPr>
              <w:t>การใช้ประโยชน์จากเครื่องมือ อุปกรณ์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 ห้องวิจัยและโครงสร้างพื้นฐาน 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br/>
              <w:t>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Use of facilities and resources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295" w:type="dxa"/>
          </w:tcPr>
          <w:p w14:paraId="106D5C65" w14:textId="24EB9D20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37516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>การใช้ประโยชน์จากเครื่องมือ อุปกรณ์ ห้องวิจัยและโครงสร้างพื้นฐานที่นักวิจัยพัฒนาขึ้น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หรือได้รับงบประมาณเพื่อการจัดหาให้เกิดประโยชน์ต่อผู้ที่มาใช้งานในวงกว้าง  </w:t>
            </w: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cs/>
              </w:rPr>
              <w:t>โดยมีหลักฐานอ้างอิงได้</w:t>
            </w:r>
          </w:p>
        </w:tc>
      </w:tr>
      <w:tr w:rsidR="00914D9A" w14:paraId="2365C6FF" w14:textId="77777777" w:rsidTr="000B2AD1">
        <w:tc>
          <w:tcPr>
            <w:tcW w:w="3060" w:type="dxa"/>
          </w:tcPr>
          <w:p w14:paraId="5EFC236D" w14:textId="2737F731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shd w:val="clear" w:color="auto" w:fill="FFFFFF"/>
                <w:cs/>
              </w:rPr>
              <w:t>ทรัพย์สินทางปัญญาและ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การอนุญาตให้ใช้สิทธิ</w:t>
            </w:r>
            <w:r w:rsidRPr="00A03BFF">
              <w:rPr>
                <w:rFonts w:hint="cs"/>
                <w:b/>
                <w:bCs/>
                <w:sz w:val="28"/>
                <w:szCs w:val="28"/>
                <w:shd w:val="clear" w:color="auto" w:fill="FFFFFF"/>
                <w:cs/>
              </w:rPr>
              <w:t xml:space="preserve"> 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Intellectual property and licensing)</w:t>
            </w:r>
          </w:p>
        </w:tc>
        <w:tc>
          <w:tcPr>
            <w:tcW w:w="6295" w:type="dxa"/>
          </w:tcPr>
          <w:p w14:paraId="2912DC9B" w14:textId="7DF79B34" w:rsidR="00914D9A" w:rsidRPr="00225E0D" w:rsidRDefault="00914D9A" w:rsidP="00A37516">
            <w:pPr>
              <w:shd w:val="clear" w:color="auto" w:fill="FFFFFF"/>
              <w:jc w:val="thaiDistribute"/>
              <w:rPr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  <w:cs/>
              </w:rPr>
              <w:t>ทรัพย์สินทางปัญญา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  <w:cs/>
              </w:rPr>
              <w:t xml:space="preserve"> หมายถึง</w:t>
            </w:r>
            <w:bookmarkStart w:id="3" w:name="_Hlk46562320"/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  <w:cs/>
              </w:rPr>
              <w:t xml:space="preserve"> การประดิษฐ์ คิดค้นหรือคิดทำขึ้น </w:t>
            </w:r>
            <w:r w:rsidRPr="00A03BFF">
              <w:rPr>
                <w:rFonts w:hint="cs"/>
                <w:sz w:val="28"/>
                <w:szCs w:val="28"/>
                <w:cs/>
              </w:rPr>
              <w:t>อันเปนผลใหไดมาซึ่งผลิตภัณฑ์หรือกรรมวิธีใดขึ้นใหม หรือการกระทําใดๆ ที่ทําใหดีขึ้นซึ่งผลิตภัณฑ์หรือกรรมวิธี</w:t>
            </w:r>
            <w:r w:rsidRPr="00A03BFF">
              <w:rPr>
                <w:rFonts w:hint="cs"/>
                <w:sz w:val="28"/>
                <w:szCs w:val="28"/>
              </w:rPr>
              <w:t xml:space="preserve"> </w:t>
            </w:r>
            <w:r w:rsidRPr="00A03BFF">
              <w:rPr>
                <w:rFonts w:hint="cs"/>
                <w:sz w:val="28"/>
                <w:szCs w:val="28"/>
                <w:shd w:val="clear" w:color="auto" w:fill="FFFFFF"/>
                <w:cs/>
              </w:rPr>
              <w:t>หรือการกระทำใดๆ เกี่ยวกับงานที่ผู้สร้างสรรค์ได้ริเริ่มโดยใช้</w:t>
            </w:r>
            <w:r w:rsidRPr="00A03BFF">
              <w:rPr>
                <w:rFonts w:hint="cs"/>
                <w:sz w:val="28"/>
                <w:szCs w:val="28"/>
                <w:cs/>
              </w:rPr>
              <w:t>สติปัญญา</w:t>
            </w:r>
            <w:r w:rsidRPr="00A37516">
              <w:rPr>
                <w:rFonts w:hint="cs"/>
                <w:spacing w:val="-8"/>
                <w:sz w:val="28"/>
                <w:szCs w:val="28"/>
                <w:cs/>
              </w:rPr>
              <w:t>ความรู้ ความสามารถ และความวิริยะอุตสาหะของตนเองในการสร้างให้เกิดงานสร้างสรรค์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spacing w:val="-10"/>
                <w:sz w:val="28"/>
                <w:szCs w:val="28"/>
              </w:rPr>
              <w:t xml:space="preserve">9 </w:t>
            </w:r>
            <w:r w:rsidRPr="005A1B7A">
              <w:rPr>
                <w:rFonts w:hint="cs"/>
                <w:spacing w:val="-10"/>
                <w:sz w:val="28"/>
                <w:szCs w:val="28"/>
                <w:cs/>
              </w:rPr>
              <w:t xml:space="preserve">ประเภทตามที่กฎหมายกำหนด อาทิเช่น งานวรรณกรรม </w:t>
            </w:r>
            <w:r w:rsidRPr="005A1B7A">
              <w:rPr>
                <w:rFonts w:hint="cs"/>
                <w:spacing w:val="-10"/>
                <w:sz w:val="28"/>
                <w:szCs w:val="28"/>
              </w:rPr>
              <w:t xml:space="preserve"> </w:t>
            </w:r>
            <w:r w:rsidRPr="005A1B7A">
              <w:rPr>
                <w:rFonts w:hint="cs"/>
                <w:spacing w:val="-10"/>
                <w:sz w:val="28"/>
                <w:szCs w:val="28"/>
                <w:cs/>
              </w:rPr>
              <w:t>งานศิลปกรรม  งานดนตรีกรรม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 งานภาพยนตร์ เป็นต้น </w:t>
            </w:r>
            <w:r w:rsidRPr="00A03BFF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cs/>
              </w:rPr>
              <w:t>โดยไม่ลอกเลียนงานของผู้อื่น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  <w:cs/>
              </w:rPr>
              <w:t xml:space="preserve"> </w:t>
            </w:r>
            <w:bookmarkEnd w:id="3"/>
            <w:r w:rsidRPr="00A03BFF">
              <w:rPr>
                <w:rFonts w:hint="cs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u w:val="single"/>
                <w:cs/>
              </w:rPr>
              <w:t>โดยมีหลักฐานอ้างอิงได้</w:t>
            </w:r>
          </w:p>
          <w:p w14:paraId="09E7F9C6" w14:textId="53A5FCED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5A1B7A">
              <w:rPr>
                <w:rFonts w:hint="cs"/>
                <w:b/>
                <w:bCs/>
                <w:color w:val="000000" w:themeColor="text1"/>
                <w:spacing w:val="-6"/>
                <w:sz w:val="28"/>
                <w:szCs w:val="28"/>
                <w:u w:val="single"/>
                <w:cs/>
              </w:rPr>
              <w:t>การอนุญาตให้ใช้สิทธิ</w:t>
            </w:r>
            <w:r w:rsidRPr="005A1B7A">
              <w:rPr>
                <w:rFonts w:hint="cs"/>
                <w:b/>
                <w:bCs/>
                <w:color w:val="000000" w:themeColor="text1"/>
                <w:spacing w:val="-6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color w:val="000000" w:themeColor="text1"/>
                <w:spacing w:val="-6"/>
                <w:sz w:val="28"/>
                <w:szCs w:val="28"/>
                <w:cs/>
              </w:rPr>
              <w:t>หมายถึง การที่เจ้าของสิทธิอนุญาตให้ผู้ขอใช้สิทธิใดๆ ที่เกิดขึ้น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 xml:space="preserve">จากงานวิจัย เช่น ผลิต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</w:rPr>
              <w:t xml:space="preserve">/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 xml:space="preserve">ขาย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</w:rPr>
              <w:t xml:space="preserve">/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 xml:space="preserve">ใช้ หรือมีไว้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>โดยไม่มีการเปลี่ยนแปลงความเป็นเจ้าของสิทธิ</w:t>
            </w:r>
            <w:r w:rsidRPr="00A03BFF">
              <w:rPr>
                <w:rFonts w:hint="cs"/>
                <w:sz w:val="28"/>
                <w:szCs w:val="28"/>
                <w:cs/>
              </w:rPr>
              <w:t>ทั้งนี้เพื่อประโยชน์เชิงพาณิชย์เป็นหลัก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โดยมีหลักฐานอ้างอิงได้ </w:t>
            </w:r>
          </w:p>
        </w:tc>
      </w:tr>
      <w:tr w:rsidR="00914D9A" w14:paraId="38778D56" w14:textId="77777777" w:rsidTr="000B2AD1">
        <w:tc>
          <w:tcPr>
            <w:tcW w:w="3060" w:type="dxa"/>
          </w:tcPr>
          <w:p w14:paraId="21E4E90A" w14:textId="77777777" w:rsidR="00914D9A" w:rsidRPr="00A03BFF" w:rsidRDefault="00914D9A" w:rsidP="00914D9A">
            <w:pPr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การจัดตั้งบริษัท </w:t>
            </w:r>
          </w:p>
          <w:p w14:paraId="128FE29B" w14:textId="65CCEF69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</w:rPr>
              <w:t>(Spin-off Companies)</w:t>
            </w:r>
            <w:r w:rsidRPr="00A03BFF">
              <w:rPr>
                <w:rFonts w:hint="cs"/>
                <w:sz w:val="28"/>
                <w:szCs w:val="28"/>
              </w:rPr>
              <w:t xml:space="preserve"> </w:t>
            </w:r>
          </w:p>
        </w:tc>
        <w:tc>
          <w:tcPr>
            <w:tcW w:w="6295" w:type="dxa"/>
          </w:tcPr>
          <w:p w14:paraId="34F5101A" w14:textId="020973A1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  <w:cs/>
              </w:rPr>
              <w:t>การนำเอาเทคโนโลยีหรือองค์ความรู้ในมหาวิทยาลัยที่เกิดจากการวิจัย (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</w:rPr>
              <w:t xml:space="preserve">technology transfer) 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  <w:cs/>
              </w:rPr>
              <w:t>มาจัดตั้งเป็นบริษัท เพื่อขับเคลื่อนงานวิจัยไปสู่การขยายผลในเชิงพาณิชย์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cs/>
              </w:rPr>
              <w:t>โดยมีหลักฐานอ้างอิงได้</w:t>
            </w:r>
          </w:p>
        </w:tc>
      </w:tr>
      <w:tr w:rsidR="00914D9A" w14:paraId="07DEEAC2" w14:textId="77777777" w:rsidTr="000B2AD1">
        <w:tc>
          <w:tcPr>
            <w:tcW w:w="3060" w:type="dxa"/>
          </w:tcPr>
          <w:p w14:paraId="3FA58ADB" w14:textId="77777777" w:rsidR="00914D9A" w:rsidRPr="00A03BFF" w:rsidRDefault="00914D9A" w:rsidP="00914D9A">
            <w:pPr>
              <w:jc w:val="thaiDistribute"/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ผลิตภัณฑ์ใหม่ </w:t>
            </w:r>
          </w:p>
          <w:p w14:paraId="5D75F88D" w14:textId="4CCCC336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New Products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br/>
            </w:r>
          </w:p>
        </w:tc>
        <w:tc>
          <w:tcPr>
            <w:tcW w:w="6295" w:type="dxa"/>
          </w:tcPr>
          <w:p w14:paraId="11CD3109" w14:textId="369A1780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5A1B7A">
              <w:rPr>
                <w:rFonts w:hint="cs"/>
                <w:color w:val="000000" w:themeColor="text1"/>
                <w:spacing w:val="-6"/>
                <w:sz w:val="28"/>
                <w:szCs w:val="28"/>
                <w:u w:val="single"/>
                <w:cs/>
              </w:rPr>
              <w:t>ผลิตภัณฑ์ใหม่</w:t>
            </w:r>
            <w:r w:rsidRPr="005A1B7A">
              <w:rPr>
                <w:rFonts w:hint="cs"/>
                <w:color w:val="000000" w:themeColor="text1"/>
                <w:spacing w:val="-6"/>
                <w:sz w:val="28"/>
                <w:szCs w:val="28"/>
                <w:cs/>
              </w:rPr>
              <w:t xml:space="preserve"> หมายถึง ผลิตภัณฑ์ประเภทต่างๆ ที่ได้จากการวิจัย อาทิเช่น ผลิตภัณฑ์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>ทางการแพทย์ / ผลิตภัณฑ์ที่เกี่ยวเนื่องกับซอฟต์แวร์และปัญญาประดิษฐ์ / ผลิตภัณฑ์</w:t>
            </w:r>
            <w:r w:rsidRPr="005A1B7A">
              <w:rPr>
                <w:rFonts w:hint="cs"/>
                <w:color w:val="000000" w:themeColor="text1"/>
                <w:spacing w:val="-10"/>
                <w:sz w:val="28"/>
                <w:szCs w:val="28"/>
                <w:cs/>
              </w:rPr>
              <w:t>ด้านเทคนิคและเทคโนโลยี / ผลิตภัณฑ์ทางการเกษตร</w:t>
            </w:r>
            <w:r w:rsidRPr="005A1B7A">
              <w:rPr>
                <w:rFonts w:hint="cs"/>
                <w:spacing w:val="-10"/>
                <w:sz w:val="28"/>
                <w:szCs w:val="28"/>
                <w:cs/>
              </w:rPr>
              <w:t>และอาหาร  และผลิตภัณฑ์ด้านศิลปะ</w:t>
            </w:r>
            <w:r w:rsidRPr="005A1B7A">
              <w:rPr>
                <w:rFonts w:hint="cs"/>
                <w:spacing w:val="-2"/>
                <w:sz w:val="28"/>
                <w:szCs w:val="28"/>
                <w:cs/>
              </w:rPr>
              <w:t>และการสร้างสรรค์</w:t>
            </w:r>
            <w:r w:rsidR="005A1B7A" w:rsidRPr="005A1B7A">
              <w:rPr>
                <w:rFonts w:hint="cs"/>
                <w:spacing w:val="-2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spacing w:val="-2"/>
                <w:sz w:val="28"/>
                <w:szCs w:val="28"/>
                <w:cs/>
              </w:rPr>
              <w:t>โดยผลิตภัณฑ์ด้านการสร้างสรรค์ หมายรวมถึงผลิตภัณฑ์ทางด้าน</w:t>
            </w:r>
            <w:r w:rsidRPr="005A1B7A">
              <w:rPr>
                <w:rFonts w:hint="cs"/>
                <w:spacing w:val="-8"/>
                <w:sz w:val="28"/>
                <w:szCs w:val="28"/>
                <w:cs/>
              </w:rPr>
              <w:t>การท่องเที่ยว เช่น เส้นทางการท่องเที่ยว</w:t>
            </w:r>
            <w:r w:rsidR="005A1B7A">
              <w:rPr>
                <w:rFonts w:hint="cs"/>
                <w:spacing w:val="-8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spacing w:val="-8"/>
                <w:sz w:val="28"/>
                <w:szCs w:val="28"/>
                <w:cs/>
              </w:rPr>
              <w:t>การจัดโปรแกรมด้านการท่องเที่ยวเพื่อนำไปสู่</w:t>
            </w:r>
            <w:r w:rsidRPr="005A1B7A">
              <w:rPr>
                <w:rFonts w:hint="cs"/>
                <w:spacing w:val="4"/>
                <w:sz w:val="28"/>
                <w:szCs w:val="28"/>
                <w:cs/>
              </w:rPr>
              <w:t>รูปแบบการท่องเที่ยวแบบใหม่ๆ</w:t>
            </w:r>
            <w:r w:rsidRPr="005A1B7A">
              <w:rPr>
                <w:rFonts w:hint="cs"/>
                <w:b/>
                <w:bCs/>
                <w:spacing w:val="4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spacing w:val="4"/>
                <w:sz w:val="28"/>
                <w:szCs w:val="28"/>
                <w:cs/>
              </w:rPr>
              <w:t>เป็นต้น โดยเป็นสิ่งที่ถูกคิดค้น พัฒนาขึ้นอย่างมี</w:t>
            </w:r>
            <w:r w:rsidRPr="005A1B7A">
              <w:rPr>
                <w:rFonts w:hint="cs"/>
                <w:spacing w:val="-10"/>
                <w:sz w:val="28"/>
                <w:szCs w:val="28"/>
                <w:cs/>
              </w:rPr>
              <w:t>นัยยะสำคัญในโครงการ และสามารถก่อให้เกิดมูลค่าทางเศรษฐกิจ</w:t>
            </w:r>
            <w:r w:rsidRPr="005A1B7A">
              <w:rPr>
                <w:rFonts w:hint="cs"/>
                <w:spacing w:val="-10"/>
                <w:sz w:val="28"/>
                <w:szCs w:val="28"/>
              </w:rPr>
              <w:t xml:space="preserve">  </w:t>
            </w:r>
            <w:r w:rsidRPr="005A1B7A">
              <w:rPr>
                <w:rFonts w:hint="cs"/>
                <w:b/>
                <w:bCs/>
                <w:spacing w:val="-10"/>
                <w:sz w:val="28"/>
                <w:szCs w:val="28"/>
                <w:cs/>
              </w:rPr>
              <w:t>โดยมีหลักฐานอ้างอิงได้</w:t>
            </w:r>
          </w:p>
        </w:tc>
      </w:tr>
      <w:tr w:rsidR="00914D9A" w14:paraId="70BCD25B" w14:textId="77777777" w:rsidTr="000B2AD1">
        <w:tc>
          <w:tcPr>
            <w:tcW w:w="3060" w:type="dxa"/>
          </w:tcPr>
          <w:p w14:paraId="016A5721" w14:textId="77777777" w:rsidR="00914D9A" w:rsidRPr="00A03BFF" w:rsidRDefault="00914D9A" w:rsidP="00914D9A">
            <w:pPr>
              <w:rPr>
                <w:b/>
                <w:bCs/>
                <w:sz w:val="28"/>
                <w:szCs w:val="28"/>
                <w:cs/>
              </w:rPr>
            </w:pPr>
            <w:r w:rsidRPr="008D4A7A">
              <w:rPr>
                <w:rFonts w:hint="cs"/>
                <w:b/>
                <w:bCs/>
                <w:sz w:val="28"/>
                <w:szCs w:val="28"/>
                <w:cs/>
              </w:rPr>
              <w:t>ทุนต่อยอด</w:t>
            </w:r>
          </w:p>
          <w:p w14:paraId="0DE0C8B4" w14:textId="679D4F73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r w:rsidRPr="00A03BFF">
              <w:rPr>
                <w:rFonts w:hint="cs"/>
                <w:b/>
                <w:bCs/>
                <w:sz w:val="28"/>
                <w:szCs w:val="28"/>
              </w:rPr>
              <w:t>(Further funding)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295" w:type="dxa"/>
          </w:tcPr>
          <w:p w14:paraId="03806C06" w14:textId="18FDCD0A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5A1B7A">
              <w:rPr>
                <w:rFonts w:hint="cs"/>
                <w:color w:val="000000" w:themeColor="text1"/>
                <w:spacing w:val="-10"/>
                <w:sz w:val="28"/>
                <w:szCs w:val="28"/>
                <w:cs/>
              </w:rPr>
              <w:t>ทุนที่นักวิจัยได้รับเงินอุดหนุนการวิจัยต่อยอดจากงานวิจัยเดิม ซึ่งเกิดจากการนำผลงานวิจัย</w:t>
            </w:r>
            <w:r w:rsidRPr="005A1B7A">
              <w:rPr>
                <w:rFonts w:hint="cs"/>
                <w:color w:val="000000" w:themeColor="text1"/>
                <w:spacing w:val="4"/>
                <w:sz w:val="28"/>
                <w:szCs w:val="28"/>
                <w:cs/>
              </w:rPr>
              <w:t>ที่ได้ของโครงการวิจัยเดิมมาเขียนเป็นข้อเสนอโครงการเพื่อขอรับทุนวิจัยต่อยอด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>ในโครงการ</w:t>
            </w:r>
            <w:r w:rsidRPr="005A1B7A">
              <w:rPr>
                <w:rFonts w:hint="cs"/>
                <w:spacing w:val="-8"/>
                <w:sz w:val="28"/>
                <w:szCs w:val="28"/>
                <w:cs/>
              </w:rPr>
              <w:t xml:space="preserve">ใหม่  </w:t>
            </w:r>
            <w:r w:rsidRPr="005A1B7A">
              <w:rPr>
                <w:rFonts w:hint="cs"/>
                <w:b/>
                <w:bCs/>
                <w:spacing w:val="-8"/>
                <w:sz w:val="28"/>
                <w:szCs w:val="28"/>
                <w:cs/>
              </w:rPr>
              <w:t xml:space="preserve">สิ่งสำคัญคือ </w:t>
            </w:r>
            <w:r w:rsidRPr="005A1B7A">
              <w:rPr>
                <w:rFonts w:hint="cs"/>
                <w:b/>
                <w:bCs/>
                <w:color w:val="FF0000"/>
                <w:spacing w:val="-8"/>
                <w:sz w:val="28"/>
                <w:szCs w:val="28"/>
                <w:cs/>
              </w:rPr>
              <w:t>การให้ข้อมูลเกี่ยวกับแหล่งทุนและงบประมาณที่ได้รับจาก</w:t>
            </w:r>
            <w:r w:rsidRPr="00A03BFF">
              <w:rPr>
                <w:rFonts w:hint="cs"/>
                <w:b/>
                <w:bCs/>
                <w:color w:val="FF0000"/>
                <w:sz w:val="28"/>
                <w:szCs w:val="28"/>
                <w:cs/>
              </w:rPr>
              <w:t>โครงการทุนวิจัยต่อยอดใหม่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 xml:space="preserve"> โดยมีหลักฐานอ้างอิงได้</w:t>
            </w:r>
          </w:p>
        </w:tc>
      </w:tr>
      <w:tr w:rsidR="00914D9A" w14:paraId="79289EB3" w14:textId="77777777" w:rsidTr="000B2AD1">
        <w:tc>
          <w:tcPr>
            <w:tcW w:w="3060" w:type="dxa"/>
          </w:tcPr>
          <w:p w14:paraId="5BAFCAE7" w14:textId="77777777" w:rsidR="00914D9A" w:rsidRPr="000B2AD1" w:rsidRDefault="00914D9A" w:rsidP="00914D9A">
            <w:pPr>
              <w:rPr>
                <w:rFonts w:ascii="TH SarabunPSK Bold" w:hAnsi="TH SarabunPSK Bold"/>
                <w:b/>
                <w:bCs/>
                <w:spacing w:val="-6"/>
                <w:sz w:val="28"/>
                <w:szCs w:val="28"/>
                <w:cs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6"/>
                <w:sz w:val="28"/>
                <w:szCs w:val="28"/>
                <w:cs/>
              </w:rPr>
              <w:lastRenderedPageBreak/>
              <w:t>ความร่วมมือหรือหุ้นส่วนความร่วมมือ</w:t>
            </w:r>
          </w:p>
          <w:p w14:paraId="16DEE565" w14:textId="0207EAB2" w:rsidR="00914D9A" w:rsidRPr="000B2AD1" w:rsidRDefault="00914D9A" w:rsidP="00914D9A">
            <w:pPr>
              <w:tabs>
                <w:tab w:val="left" w:pos="360"/>
              </w:tabs>
              <w:rPr>
                <w:rFonts w:ascii="TH SarabunPSK Bold" w:hAnsi="TH SarabunPSK Bold"/>
                <w:b/>
                <w:bCs/>
                <w:spacing w:val="-8"/>
                <w:sz w:val="28"/>
                <w:szCs w:val="28"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8"/>
                <w:sz w:val="28"/>
                <w:szCs w:val="28"/>
              </w:rPr>
              <w:t>(Collaborations and partnerships)</w:t>
            </w:r>
          </w:p>
        </w:tc>
        <w:tc>
          <w:tcPr>
            <w:tcW w:w="6295" w:type="dxa"/>
          </w:tcPr>
          <w:p w14:paraId="001322BF" w14:textId="04C35BED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A03BFF">
              <w:rPr>
                <w:rFonts w:hint="cs"/>
                <w:sz w:val="28"/>
                <w:szCs w:val="28"/>
                <w:cs/>
              </w:rPr>
              <w:t>ความร่วมมือหรือหุ้นส่วนความร่วมมือที่เกิดขึ้นหลังจากโครงการวิจัยเสร็จสิ้น โดยเป็น</w:t>
            </w:r>
            <w:r w:rsidRPr="005A1B7A">
              <w:rPr>
                <w:rFonts w:hint="cs"/>
                <w:spacing w:val="4"/>
                <w:sz w:val="28"/>
                <w:szCs w:val="28"/>
                <w:cs/>
              </w:rPr>
              <w:t>ความร่วมมือที่เกี่ยวข้องโดยตรงหรืออาจจะทางอ้อมจากการดำเนินโครงการ ทั้งนี้</w:t>
            </w:r>
            <w:r w:rsidRPr="005A1B7A">
              <w:rPr>
                <w:rFonts w:hint="cs"/>
                <w:spacing w:val="-2"/>
                <w:sz w:val="28"/>
                <w:szCs w:val="28"/>
                <w:cs/>
              </w:rPr>
              <w:t xml:space="preserve">สิ่งสำคัญคือ การระบุผลผลิต </w:t>
            </w:r>
            <w:r w:rsidRPr="005A1B7A">
              <w:rPr>
                <w:rFonts w:hint="cs"/>
                <w:spacing w:val="-2"/>
                <w:sz w:val="28"/>
                <w:szCs w:val="28"/>
              </w:rPr>
              <w:t xml:space="preserve">(output) </w:t>
            </w:r>
            <w:r w:rsidRPr="005A1B7A">
              <w:rPr>
                <w:rFonts w:hint="cs"/>
                <w:spacing w:val="-2"/>
                <w:sz w:val="28"/>
                <w:szCs w:val="28"/>
                <w:cs/>
              </w:rPr>
              <w:t xml:space="preserve">ผลลัพธ์ </w:t>
            </w:r>
            <w:r w:rsidRPr="005A1B7A">
              <w:rPr>
                <w:rFonts w:hint="cs"/>
                <w:spacing w:val="-2"/>
                <w:sz w:val="28"/>
                <w:szCs w:val="28"/>
              </w:rPr>
              <w:t xml:space="preserve">(outcome) </w:t>
            </w:r>
            <w:r w:rsidRPr="005A1B7A">
              <w:rPr>
                <w:rFonts w:hint="cs"/>
                <w:spacing w:val="-2"/>
                <w:sz w:val="28"/>
                <w:szCs w:val="28"/>
                <w:cs/>
              </w:rPr>
              <w:t xml:space="preserve">และผลกระทบ </w:t>
            </w:r>
            <w:r w:rsidRPr="005A1B7A">
              <w:rPr>
                <w:rFonts w:hint="cs"/>
                <w:spacing w:val="-2"/>
                <w:sz w:val="28"/>
                <w:szCs w:val="28"/>
              </w:rPr>
              <w:t>(impact)</w:t>
            </w:r>
            <w:r w:rsidRPr="00A03BFF">
              <w:rPr>
                <w:rFonts w:hint="cs"/>
                <w:sz w:val="28"/>
                <w:szCs w:val="28"/>
              </w:rPr>
              <w:t xml:space="preserve"> </w:t>
            </w:r>
            <w:r w:rsidRPr="00A03BFF">
              <w:rPr>
                <w:rFonts w:hint="cs"/>
                <w:sz w:val="28"/>
                <w:szCs w:val="28"/>
                <w:cs/>
              </w:rPr>
              <w:t>ที่เกิดขึ้นจากความร่วมมือหรือหุ้นส่วนความร่วมมือนี้</w:t>
            </w:r>
            <w:r w:rsidRPr="00A03BFF">
              <w:rPr>
                <w:rFonts w:hint="cs"/>
                <w:sz w:val="28"/>
                <w:szCs w:val="28"/>
              </w:rPr>
              <w:t xml:space="preserve"> </w:t>
            </w:r>
            <w:r w:rsidRPr="00A03BFF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โดยมีหลักฐานอ้างอิงได้</w:t>
            </w:r>
          </w:p>
        </w:tc>
      </w:tr>
      <w:tr w:rsidR="00914D9A" w14:paraId="63E315ED" w14:textId="77777777" w:rsidTr="000B2AD1">
        <w:tc>
          <w:tcPr>
            <w:tcW w:w="3060" w:type="dxa"/>
          </w:tcPr>
          <w:p w14:paraId="55AA3B7C" w14:textId="4F3975F3" w:rsidR="00914D9A" w:rsidRPr="000B2AD1" w:rsidRDefault="00914D9A" w:rsidP="00914D9A">
            <w:pPr>
              <w:ind w:right="87"/>
              <w:rPr>
                <w:rFonts w:ascii="TH SarabunPSK Bold" w:hAnsi="TH SarabunPSK Bold"/>
                <w:b/>
                <w:bCs/>
                <w:spacing w:val="-16"/>
                <w:sz w:val="28"/>
                <w:szCs w:val="28"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  <w:cs/>
              </w:rPr>
              <w:t>นโยบาย แนวปฏิบัติ แผน</w:t>
            </w:r>
            <w:r w:rsidR="000B2AD1"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  <w:cs/>
              </w:rPr>
              <w:t xml:space="preserve"> </w:t>
            </w: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  <w:cs/>
              </w:rPr>
              <w:t xml:space="preserve">และกฎระเบียบ </w:t>
            </w:r>
          </w:p>
          <w:p w14:paraId="265D2467" w14:textId="7EB8F134" w:rsidR="00914D9A" w:rsidRPr="000B2AD1" w:rsidRDefault="00914D9A" w:rsidP="00914D9A">
            <w:pPr>
              <w:tabs>
                <w:tab w:val="left" w:pos="360"/>
              </w:tabs>
              <w:rPr>
                <w:b/>
                <w:bCs/>
                <w:spacing w:val="-16"/>
                <w:sz w:val="28"/>
                <w:szCs w:val="28"/>
              </w:rPr>
            </w:pP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  <w:cs/>
              </w:rPr>
              <w:t>(</w:t>
            </w: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</w:rPr>
              <w:t>Policy, practice, plan and regulations</w:t>
            </w: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  <w:cs/>
              </w:rPr>
              <w:t>)</w:t>
            </w:r>
            <w:r w:rsidRPr="000B2AD1">
              <w:rPr>
                <w:rFonts w:ascii="TH SarabunPSK Bold" w:hAnsi="TH SarabunPSK Bold" w:hint="cs"/>
                <w:b/>
                <w:bCs/>
                <w:spacing w:val="-16"/>
                <w:sz w:val="28"/>
                <w:szCs w:val="28"/>
              </w:rPr>
              <w:t xml:space="preserve"> </w:t>
            </w:r>
          </w:p>
        </w:tc>
        <w:tc>
          <w:tcPr>
            <w:tcW w:w="6295" w:type="dxa"/>
          </w:tcPr>
          <w:p w14:paraId="5E4A4FC5" w14:textId="180A61C3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5A1B7A">
              <w:rPr>
                <w:rFonts w:hint="cs"/>
                <w:color w:val="000000" w:themeColor="text1"/>
                <w:spacing w:val="-4"/>
                <w:sz w:val="28"/>
                <w:szCs w:val="28"/>
                <w:cs/>
              </w:rPr>
              <w:t>การดำเนินการอย่างใดอย่างหนึ่งเพื่อขับเคลื่อนการนำผลงานวิจัยไปสู่การใช้ประโยชน์</w:t>
            </w:r>
            <w:r w:rsidRPr="005A1B7A">
              <w:rPr>
                <w:rFonts w:hint="cs"/>
                <w:color w:val="000000" w:themeColor="text1"/>
                <w:spacing w:val="-6"/>
                <w:sz w:val="28"/>
                <w:szCs w:val="28"/>
                <w:cs/>
              </w:rPr>
              <w:t>เชิงนโยบาย  หรือเกิดแนวปฏิบัติ  แผนและกฎระเบียบต่างๆ ขึ้นใหม่  เพื่อให้เกิดผลลัพธ์</w:t>
            </w:r>
            <w:r w:rsidRPr="005A1B7A">
              <w:rPr>
                <w:rFonts w:hint="cs"/>
                <w:color w:val="000000" w:themeColor="text1"/>
                <w:spacing w:val="-8"/>
                <w:sz w:val="28"/>
                <w:szCs w:val="28"/>
                <w:cs/>
              </w:rPr>
              <w:t>และผลกระทบต่อการเปลี่ยนแปลงในมิติต่างๆ ทางเศรษฐกิจ สังคมวัฒนธรรม สิ่งแวดล้อม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A1B7A">
              <w:rPr>
                <w:rFonts w:hint="cs"/>
                <w:color w:val="000000" w:themeColor="text1"/>
                <w:spacing w:val="-6"/>
                <w:sz w:val="28"/>
                <w:szCs w:val="28"/>
                <w:cs/>
              </w:rPr>
              <w:t>และการเมืองการปกครอง ที่</w:t>
            </w:r>
            <w:r w:rsidRPr="005A1B7A">
              <w:rPr>
                <w:rFonts w:hint="cs"/>
                <w:spacing w:val="-6"/>
                <w:sz w:val="28"/>
                <w:szCs w:val="28"/>
                <w:cs/>
              </w:rPr>
              <w:t xml:space="preserve">เป็นประโยชน์ต่อสังคมและประเทศโดยรวม </w:t>
            </w:r>
            <w:r w:rsidRPr="005A1B7A">
              <w:rPr>
                <w:rFonts w:hint="cs"/>
                <w:b/>
                <w:bCs/>
                <w:color w:val="000000" w:themeColor="text1"/>
                <w:spacing w:val="-6"/>
                <w:sz w:val="28"/>
                <w:szCs w:val="28"/>
                <w:cs/>
              </w:rPr>
              <w:t>โดยมีหลักฐาน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อ้างอิงได้</w:t>
            </w:r>
            <w:r w:rsidRPr="00A03BFF">
              <w:rPr>
                <w:rFonts w:hint="cs"/>
                <w:sz w:val="28"/>
                <w:szCs w:val="28"/>
              </w:rPr>
              <w:t xml:space="preserve"> </w:t>
            </w:r>
            <w:r w:rsidRPr="00A03BFF">
              <w:rPr>
                <w:rFonts w:hint="cs"/>
                <w:b/>
                <w:bCs/>
                <w:color w:val="FF0000"/>
                <w:sz w:val="28"/>
                <w:szCs w:val="28"/>
                <w:cs/>
              </w:rPr>
              <w:t xml:space="preserve">ทั้งนี้ต้องไม่ใช่การดำเนินการที่ระบุไว้เป็นส่วนหนึ่งของแผนงานวิจัย </w:t>
            </w:r>
          </w:p>
        </w:tc>
      </w:tr>
      <w:tr w:rsidR="00914D9A" w14:paraId="56B89129" w14:textId="77777777" w:rsidTr="000B2AD1">
        <w:tc>
          <w:tcPr>
            <w:tcW w:w="3060" w:type="dxa"/>
          </w:tcPr>
          <w:p w14:paraId="19CD0B61" w14:textId="79C8C0D7" w:rsidR="00914D9A" w:rsidRPr="0088268F" w:rsidRDefault="00914D9A" w:rsidP="00914D9A">
            <w:pPr>
              <w:tabs>
                <w:tab w:val="left" w:pos="360"/>
              </w:tabs>
              <w:rPr>
                <w:b/>
                <w:bCs/>
                <w:sz w:val="28"/>
                <w:szCs w:val="28"/>
              </w:rPr>
            </w:pPr>
            <w:bookmarkStart w:id="4" w:name="_Hlk45198764"/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กิจกรรมสร้างการมีส่วนร่วม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br/>
              <w:t>(</w:t>
            </w:r>
            <w:r w:rsidRPr="00A03BFF">
              <w:rPr>
                <w:rFonts w:hint="cs"/>
                <w:b/>
                <w:bCs/>
                <w:sz w:val="28"/>
                <w:szCs w:val="28"/>
              </w:rPr>
              <w:t>Engagement activities</w:t>
            </w:r>
            <w:r w:rsidRPr="00A03BFF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  <w:bookmarkEnd w:id="4"/>
          </w:p>
        </w:tc>
        <w:tc>
          <w:tcPr>
            <w:tcW w:w="6295" w:type="dxa"/>
          </w:tcPr>
          <w:p w14:paraId="6A3A3964" w14:textId="6AE165E2" w:rsidR="00914D9A" w:rsidRPr="0088268F" w:rsidRDefault="00914D9A" w:rsidP="00914D9A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5A1B7A">
              <w:rPr>
                <w:rFonts w:hint="cs"/>
                <w:color w:val="000000" w:themeColor="text1"/>
                <w:spacing w:val="-4"/>
                <w:sz w:val="28"/>
                <w:szCs w:val="28"/>
                <w:cs/>
              </w:rPr>
              <w:t>กิจกรรมที่หัวหน้าโครงการและ/หรือทีมวิจัย ได้สื่อสารผลงานกับกลุ่มผู้เข้าร่วมกิจกรรม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2CDE">
              <w:rPr>
                <w:rFonts w:hint="cs"/>
                <w:color w:val="000000" w:themeColor="text1"/>
                <w:spacing w:val="-4"/>
                <w:sz w:val="28"/>
                <w:szCs w:val="28"/>
                <w:cs/>
              </w:rPr>
              <w:t>เพื่อขับเคลื่อนให้เกิดการนำผลงานวิจัยไปใช้ประโยชน์ และเป็นเส้นทางที่ส่งผลให้เกิด</w:t>
            </w:r>
            <w:r w:rsidR="00C42CDE">
              <w:rPr>
                <w:rFonts w:hint="cs"/>
                <w:color w:val="000000" w:themeColor="text1"/>
                <w:spacing w:val="-4"/>
                <w:sz w:val="28"/>
                <w:szCs w:val="28"/>
                <w:cs/>
              </w:rPr>
              <w:t xml:space="preserve"> 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ผลกระทบในวงกว้างต่อไป  </w:t>
            </w:r>
            <w:r w:rsidRPr="00A03BFF">
              <w:rPr>
                <w:rFonts w:hint="cs"/>
                <w:b/>
                <w:bCs/>
                <w:color w:val="000000" w:themeColor="text1"/>
                <w:sz w:val="28"/>
                <w:szCs w:val="28"/>
                <w:cs/>
              </w:rPr>
              <w:t>โดยมีหลักฐานอ้างอิงได้</w:t>
            </w:r>
            <w:r w:rsidRPr="00A03BF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 </w:t>
            </w:r>
            <w:r w:rsidRPr="00A03BFF">
              <w:rPr>
                <w:rFonts w:hint="cs"/>
                <w:b/>
                <w:bCs/>
                <w:color w:val="FF0000"/>
                <w:sz w:val="28"/>
                <w:szCs w:val="28"/>
                <w:cs/>
              </w:rPr>
              <w:t xml:space="preserve">ทั้งนี้กิจกรรมดังกล่าวต้องมิใช่กิจกรรมที่ได้ระบุไว้เป็นส่วนหนึ่งของแผนงานวิจัย </w:t>
            </w:r>
          </w:p>
        </w:tc>
      </w:tr>
    </w:tbl>
    <w:p w14:paraId="1D85D939" w14:textId="77777777" w:rsidR="003F6756" w:rsidRDefault="003F6756" w:rsidP="000B7309">
      <w:pPr>
        <w:tabs>
          <w:tab w:val="left" w:pos="360"/>
        </w:tabs>
        <w:ind w:left="360" w:hanging="360"/>
        <w:jc w:val="both"/>
        <w:rPr>
          <w:b/>
          <w:bCs/>
        </w:rPr>
      </w:pPr>
    </w:p>
    <w:sectPr w:rsidR="003F6756" w:rsidSect="000B7309"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0E949" w14:textId="77777777" w:rsidR="00AA5102" w:rsidRDefault="00AA5102" w:rsidP="00172F69">
      <w:r>
        <w:separator/>
      </w:r>
    </w:p>
  </w:endnote>
  <w:endnote w:type="continuationSeparator" w:id="0">
    <w:p w14:paraId="160FFB6F" w14:textId="77777777" w:rsidR="00AA5102" w:rsidRDefault="00AA5102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99DC5" w14:textId="77777777" w:rsidR="00AA5102" w:rsidRDefault="00AA5102" w:rsidP="00172F69">
      <w:r>
        <w:separator/>
      </w:r>
    </w:p>
  </w:footnote>
  <w:footnote w:type="continuationSeparator" w:id="0">
    <w:p w14:paraId="5071A67D" w14:textId="77777777" w:rsidR="00AA5102" w:rsidRDefault="00AA5102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024FD"/>
    <w:rsid w:val="0001637C"/>
    <w:rsid w:val="00035814"/>
    <w:rsid w:val="00035D73"/>
    <w:rsid w:val="00045189"/>
    <w:rsid w:val="00054F14"/>
    <w:rsid w:val="00090516"/>
    <w:rsid w:val="000A49FB"/>
    <w:rsid w:val="000B2AD1"/>
    <w:rsid w:val="000B59B2"/>
    <w:rsid w:val="000B7309"/>
    <w:rsid w:val="000B7A60"/>
    <w:rsid w:val="000D27D5"/>
    <w:rsid w:val="000F003A"/>
    <w:rsid w:val="00102DA1"/>
    <w:rsid w:val="00105D42"/>
    <w:rsid w:val="00113704"/>
    <w:rsid w:val="001217DC"/>
    <w:rsid w:val="00133235"/>
    <w:rsid w:val="00136A06"/>
    <w:rsid w:val="00164406"/>
    <w:rsid w:val="00172F69"/>
    <w:rsid w:val="001A6078"/>
    <w:rsid w:val="001C7A6A"/>
    <w:rsid w:val="001F4909"/>
    <w:rsid w:val="002247F6"/>
    <w:rsid w:val="00242172"/>
    <w:rsid w:val="0027088F"/>
    <w:rsid w:val="002763A8"/>
    <w:rsid w:val="002A0F58"/>
    <w:rsid w:val="002C677B"/>
    <w:rsid w:val="002D2B34"/>
    <w:rsid w:val="002D7896"/>
    <w:rsid w:val="00305445"/>
    <w:rsid w:val="003104D5"/>
    <w:rsid w:val="0032195D"/>
    <w:rsid w:val="0032684C"/>
    <w:rsid w:val="00333CA3"/>
    <w:rsid w:val="00337A45"/>
    <w:rsid w:val="00371FC5"/>
    <w:rsid w:val="00376281"/>
    <w:rsid w:val="003832CD"/>
    <w:rsid w:val="003834CA"/>
    <w:rsid w:val="00390493"/>
    <w:rsid w:val="003917F1"/>
    <w:rsid w:val="003B2704"/>
    <w:rsid w:val="003C7899"/>
    <w:rsid w:val="003D6E41"/>
    <w:rsid w:val="003E243D"/>
    <w:rsid w:val="003F1460"/>
    <w:rsid w:val="003F2AB9"/>
    <w:rsid w:val="003F5EF7"/>
    <w:rsid w:val="003F6756"/>
    <w:rsid w:val="00416B5C"/>
    <w:rsid w:val="00420A5C"/>
    <w:rsid w:val="00436D86"/>
    <w:rsid w:val="004A45F8"/>
    <w:rsid w:val="004D2D14"/>
    <w:rsid w:val="004D301C"/>
    <w:rsid w:val="004D4DD4"/>
    <w:rsid w:val="0050269F"/>
    <w:rsid w:val="00512317"/>
    <w:rsid w:val="00531AE1"/>
    <w:rsid w:val="00571C78"/>
    <w:rsid w:val="00590ED5"/>
    <w:rsid w:val="005A0305"/>
    <w:rsid w:val="005A0960"/>
    <w:rsid w:val="005A1B7A"/>
    <w:rsid w:val="005B01F8"/>
    <w:rsid w:val="005C49B8"/>
    <w:rsid w:val="005E16E5"/>
    <w:rsid w:val="005E6420"/>
    <w:rsid w:val="005F4635"/>
    <w:rsid w:val="0060276E"/>
    <w:rsid w:val="00645FB5"/>
    <w:rsid w:val="0068343D"/>
    <w:rsid w:val="0068478C"/>
    <w:rsid w:val="006C5B45"/>
    <w:rsid w:val="00705C21"/>
    <w:rsid w:val="007219CC"/>
    <w:rsid w:val="00724DD8"/>
    <w:rsid w:val="00726941"/>
    <w:rsid w:val="00754E15"/>
    <w:rsid w:val="007579FE"/>
    <w:rsid w:val="00757BC2"/>
    <w:rsid w:val="007601BE"/>
    <w:rsid w:val="00762871"/>
    <w:rsid w:val="00775262"/>
    <w:rsid w:val="00787CFC"/>
    <w:rsid w:val="007C7C7A"/>
    <w:rsid w:val="00811472"/>
    <w:rsid w:val="00826FC1"/>
    <w:rsid w:val="00834EE4"/>
    <w:rsid w:val="00857FD2"/>
    <w:rsid w:val="00862C1E"/>
    <w:rsid w:val="00872471"/>
    <w:rsid w:val="00873859"/>
    <w:rsid w:val="00876887"/>
    <w:rsid w:val="0088268F"/>
    <w:rsid w:val="008B0141"/>
    <w:rsid w:val="008C6A39"/>
    <w:rsid w:val="008C7CF6"/>
    <w:rsid w:val="008D3DE3"/>
    <w:rsid w:val="008E3953"/>
    <w:rsid w:val="008F0833"/>
    <w:rsid w:val="00901FB5"/>
    <w:rsid w:val="00905BA1"/>
    <w:rsid w:val="00914D9A"/>
    <w:rsid w:val="00923084"/>
    <w:rsid w:val="009270D6"/>
    <w:rsid w:val="009318F1"/>
    <w:rsid w:val="00946917"/>
    <w:rsid w:val="009B03E6"/>
    <w:rsid w:val="009B41BB"/>
    <w:rsid w:val="009B784B"/>
    <w:rsid w:val="009C5A47"/>
    <w:rsid w:val="009D5A55"/>
    <w:rsid w:val="009E0F82"/>
    <w:rsid w:val="009E30BB"/>
    <w:rsid w:val="00A0010D"/>
    <w:rsid w:val="00A03EB8"/>
    <w:rsid w:val="00A26728"/>
    <w:rsid w:val="00A37516"/>
    <w:rsid w:val="00A6544F"/>
    <w:rsid w:val="00A66CCF"/>
    <w:rsid w:val="00A74724"/>
    <w:rsid w:val="00A91CAC"/>
    <w:rsid w:val="00A94AFA"/>
    <w:rsid w:val="00A9591E"/>
    <w:rsid w:val="00A97404"/>
    <w:rsid w:val="00AA1D55"/>
    <w:rsid w:val="00AA5102"/>
    <w:rsid w:val="00AA7CA4"/>
    <w:rsid w:val="00AD3BE0"/>
    <w:rsid w:val="00AE5077"/>
    <w:rsid w:val="00B20A14"/>
    <w:rsid w:val="00B234D6"/>
    <w:rsid w:val="00B35C49"/>
    <w:rsid w:val="00B4569D"/>
    <w:rsid w:val="00B671AA"/>
    <w:rsid w:val="00BB476F"/>
    <w:rsid w:val="00BC5304"/>
    <w:rsid w:val="00BD37DA"/>
    <w:rsid w:val="00BE15EB"/>
    <w:rsid w:val="00C20898"/>
    <w:rsid w:val="00C22747"/>
    <w:rsid w:val="00C30CC2"/>
    <w:rsid w:val="00C310FF"/>
    <w:rsid w:val="00C4125B"/>
    <w:rsid w:val="00C42CDE"/>
    <w:rsid w:val="00C42D99"/>
    <w:rsid w:val="00C52022"/>
    <w:rsid w:val="00C56E44"/>
    <w:rsid w:val="00C60D5A"/>
    <w:rsid w:val="00C65B4B"/>
    <w:rsid w:val="00C93D8A"/>
    <w:rsid w:val="00CB2D38"/>
    <w:rsid w:val="00CD2BCC"/>
    <w:rsid w:val="00CD332C"/>
    <w:rsid w:val="00CE0C67"/>
    <w:rsid w:val="00D14D58"/>
    <w:rsid w:val="00D55C69"/>
    <w:rsid w:val="00D63057"/>
    <w:rsid w:val="00D8386B"/>
    <w:rsid w:val="00D86775"/>
    <w:rsid w:val="00DA3DEA"/>
    <w:rsid w:val="00DB16A0"/>
    <w:rsid w:val="00DB1E6F"/>
    <w:rsid w:val="00DB44DB"/>
    <w:rsid w:val="00DB79AC"/>
    <w:rsid w:val="00DE1238"/>
    <w:rsid w:val="00DF6146"/>
    <w:rsid w:val="00DF7FB5"/>
    <w:rsid w:val="00E07148"/>
    <w:rsid w:val="00E10E44"/>
    <w:rsid w:val="00E33EC8"/>
    <w:rsid w:val="00E70EDA"/>
    <w:rsid w:val="00E77133"/>
    <w:rsid w:val="00E84050"/>
    <w:rsid w:val="00EA08E7"/>
    <w:rsid w:val="00EA53B9"/>
    <w:rsid w:val="00EB0B89"/>
    <w:rsid w:val="00EE2293"/>
    <w:rsid w:val="00F1101D"/>
    <w:rsid w:val="00F13BC2"/>
    <w:rsid w:val="00F408C4"/>
    <w:rsid w:val="00F430C3"/>
    <w:rsid w:val="00F44A96"/>
    <w:rsid w:val="00F5113A"/>
    <w:rsid w:val="00F56024"/>
    <w:rsid w:val="00F66D1E"/>
    <w:rsid w:val="00F677D1"/>
    <w:rsid w:val="00F77277"/>
    <w:rsid w:val="00F81DEE"/>
    <w:rsid w:val="00F82684"/>
    <w:rsid w:val="00F85C9F"/>
    <w:rsid w:val="00F8752E"/>
    <w:rsid w:val="00F935C6"/>
    <w:rsid w:val="00FB14F5"/>
    <w:rsid w:val="00FD2C70"/>
    <w:rsid w:val="00FD67DC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0898"/>
    <w:pPr>
      <w:widowControl w:val="0"/>
      <w:autoSpaceDE w:val="0"/>
      <w:autoSpaceDN w:val="0"/>
      <w:spacing w:before="28"/>
      <w:ind w:left="100"/>
      <w:outlineLvl w:val="0"/>
    </w:pPr>
    <w:rPr>
      <w:rFonts w:ascii="Tahoma" w:eastAsia="Tahoma" w:hAnsi="Tahoma" w:cs="Tahoma"/>
      <w:b/>
      <w:bCs/>
      <w:sz w:val="28"/>
      <w:szCs w:val="28"/>
      <w:lang w:val="es-E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20898"/>
    <w:rPr>
      <w:rFonts w:ascii="Tahoma" w:eastAsia="Tahoma" w:hAnsi="Tahoma" w:cs="Tahoma"/>
      <w:b/>
      <w:bCs/>
      <w:sz w:val="28"/>
      <w:szCs w:val="28"/>
      <w:lang w:val="es-ES" w:bidi="ar-SA"/>
    </w:rPr>
  </w:style>
  <w:style w:type="paragraph" w:styleId="BodyText">
    <w:name w:val="Body Text"/>
    <w:basedOn w:val="Normal"/>
    <w:link w:val="BodyTextChar"/>
    <w:uiPriority w:val="1"/>
    <w:qFormat/>
    <w:rsid w:val="00C20898"/>
    <w:pPr>
      <w:widowControl w:val="0"/>
      <w:autoSpaceDE w:val="0"/>
      <w:autoSpaceDN w:val="0"/>
      <w:spacing w:before="24"/>
      <w:ind w:left="1312"/>
    </w:pPr>
    <w:rPr>
      <w:rFonts w:ascii="Microsoft Sans Serif" w:eastAsia="Microsoft Sans Serif" w:hAnsi="Microsoft Sans Serif" w:cs="Microsoft Sans Serif"/>
      <w:sz w:val="28"/>
      <w:szCs w:val="28"/>
      <w:lang w:val="es-E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C20898"/>
    <w:rPr>
      <w:rFonts w:ascii="Microsoft Sans Serif" w:eastAsia="Microsoft Sans Serif" w:hAnsi="Microsoft Sans Serif" w:cs="Microsoft Sans Serif"/>
      <w:sz w:val="28"/>
      <w:szCs w:val="28"/>
      <w:lang w:val="es-ES" w:bidi="ar-SA"/>
    </w:rPr>
  </w:style>
  <w:style w:type="paragraph" w:customStyle="1" w:styleId="TableParagraph">
    <w:name w:val="Table Paragraph"/>
    <w:basedOn w:val="Normal"/>
    <w:uiPriority w:val="1"/>
    <w:qFormat/>
    <w:rsid w:val="00C20898"/>
    <w:pPr>
      <w:widowControl w:val="0"/>
      <w:autoSpaceDE w:val="0"/>
      <w:autoSpaceDN w:val="0"/>
      <w:ind w:left="107"/>
    </w:pPr>
    <w:rPr>
      <w:rFonts w:ascii="Microsoft Sans Serif" w:eastAsia="Microsoft Sans Serif" w:hAnsi="Microsoft Sans Serif" w:cs="Microsoft Sans Serif"/>
      <w:sz w:val="22"/>
      <w:szCs w:val="22"/>
      <w:lang w:val="es-ES" w:bidi="ar-SA"/>
    </w:rPr>
  </w:style>
  <w:style w:type="character" w:styleId="Emphasis">
    <w:name w:val="Emphasis"/>
    <w:basedOn w:val="DefaultParagraphFont"/>
    <w:uiPriority w:val="20"/>
    <w:qFormat/>
    <w:rsid w:val="003F6756"/>
    <w:rPr>
      <w:i/>
      <w:iCs/>
    </w:rPr>
  </w:style>
  <w:style w:type="character" w:styleId="PageNumber">
    <w:name w:val="page number"/>
    <w:aliases w:val="In table font,Nui -1"/>
    <w:basedOn w:val="DefaultParagraphFont"/>
    <w:rsid w:val="00757BC2"/>
  </w:style>
  <w:style w:type="paragraph" w:customStyle="1" w:styleId="a">
    <w:name w:val="เนื้อเรื่อง"/>
    <w:basedOn w:val="Normal"/>
    <w:rsid w:val="00757BC2"/>
    <w:pPr>
      <w:ind w:right="386"/>
    </w:pPr>
    <w:rPr>
      <w:rFonts w:ascii="Cordia New" w:eastAsia="Times New Roman" w:hAnsi="Cordia New" w:cs="Cordia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B416-3B0C-4B6D-A4B2-56C8D77C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14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158</cp:revision>
  <dcterms:created xsi:type="dcterms:W3CDTF">2023-12-31T06:35:00Z</dcterms:created>
  <dcterms:modified xsi:type="dcterms:W3CDTF">2025-04-21T03:56:00Z</dcterms:modified>
</cp:coreProperties>
</file>